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56" w:rsidRDefault="003F2756" w:rsidP="00F354B9">
      <w:pPr>
        <w:pStyle w:val="NoSpacing"/>
        <w:jc w:val="both"/>
        <w:rPr>
          <w:rFonts w:cstheme="minorHAnsi"/>
          <w:b/>
          <w:sz w:val="24"/>
          <w:szCs w:val="24"/>
        </w:rPr>
      </w:pPr>
    </w:p>
    <w:p w:rsidR="00364D3D" w:rsidRDefault="00364D3D" w:rsidP="00F354B9">
      <w:pPr>
        <w:pStyle w:val="NoSpacing"/>
        <w:jc w:val="both"/>
        <w:rPr>
          <w:rFonts w:cstheme="minorHAnsi"/>
          <w:b/>
          <w:sz w:val="24"/>
          <w:szCs w:val="24"/>
        </w:rPr>
      </w:pPr>
    </w:p>
    <w:p w:rsidR="00364D3D" w:rsidRDefault="00364D3D" w:rsidP="00F354B9">
      <w:pPr>
        <w:pStyle w:val="NoSpacing"/>
        <w:jc w:val="both"/>
        <w:rPr>
          <w:rFonts w:cstheme="minorHAnsi"/>
          <w:b/>
          <w:sz w:val="24"/>
          <w:szCs w:val="24"/>
        </w:rPr>
      </w:pPr>
    </w:p>
    <w:p w:rsidR="00364D3D" w:rsidRDefault="00364D3D" w:rsidP="00F354B9">
      <w:pPr>
        <w:pStyle w:val="NoSpacing"/>
        <w:jc w:val="both"/>
        <w:rPr>
          <w:rFonts w:cstheme="minorHAnsi"/>
          <w:b/>
          <w:sz w:val="24"/>
          <w:szCs w:val="24"/>
        </w:rPr>
      </w:pPr>
    </w:p>
    <w:p w:rsidR="003F2756" w:rsidRDefault="003F2756" w:rsidP="00F354B9">
      <w:pPr>
        <w:pStyle w:val="NoSpacing"/>
        <w:jc w:val="both"/>
        <w:rPr>
          <w:rFonts w:cstheme="minorHAnsi"/>
          <w:b/>
          <w:sz w:val="24"/>
          <w:szCs w:val="24"/>
        </w:rPr>
      </w:pPr>
    </w:p>
    <w:p w:rsidR="000F254E" w:rsidRDefault="00045FAF" w:rsidP="00F354B9">
      <w:pPr>
        <w:pStyle w:val="NoSpacing"/>
        <w:jc w:val="center"/>
        <w:rPr>
          <w:rFonts w:cstheme="minorHAnsi"/>
          <w:b/>
          <w:sz w:val="32"/>
          <w:szCs w:val="32"/>
        </w:rPr>
      </w:pPr>
      <w:r w:rsidRPr="00045FAF">
        <w:rPr>
          <w:rFonts w:cstheme="minorHAnsi"/>
          <w:b/>
          <w:sz w:val="32"/>
          <w:szCs w:val="32"/>
        </w:rPr>
        <w:t>MEMORIU</w:t>
      </w:r>
      <w:r w:rsidR="000F254E" w:rsidRPr="00045FAF">
        <w:rPr>
          <w:rFonts w:cstheme="minorHAnsi"/>
          <w:b/>
          <w:sz w:val="32"/>
          <w:szCs w:val="32"/>
        </w:rPr>
        <w:t xml:space="preserve"> DE PREZENTARE</w:t>
      </w:r>
    </w:p>
    <w:p w:rsidR="00364D3D" w:rsidRDefault="00364D3D" w:rsidP="00F354B9">
      <w:pPr>
        <w:pStyle w:val="NoSpacing"/>
        <w:jc w:val="center"/>
        <w:rPr>
          <w:rFonts w:cstheme="minorHAnsi"/>
          <w:b/>
          <w:sz w:val="32"/>
          <w:szCs w:val="32"/>
        </w:rPr>
      </w:pPr>
    </w:p>
    <w:p w:rsidR="00364D3D" w:rsidRDefault="00364D3D" w:rsidP="00F354B9">
      <w:pPr>
        <w:pStyle w:val="NoSpacing"/>
        <w:jc w:val="center"/>
        <w:rPr>
          <w:rFonts w:cstheme="minorHAnsi"/>
          <w:b/>
          <w:sz w:val="32"/>
          <w:szCs w:val="32"/>
        </w:rPr>
      </w:pPr>
    </w:p>
    <w:p w:rsidR="00045FAF" w:rsidRPr="00C8603D" w:rsidRDefault="00045FAF" w:rsidP="00F354B9">
      <w:pPr>
        <w:pStyle w:val="NoSpacing"/>
        <w:jc w:val="center"/>
        <w:rPr>
          <w:rFonts w:cstheme="minorHAnsi"/>
          <w:i/>
          <w:sz w:val="24"/>
          <w:szCs w:val="24"/>
        </w:rPr>
      </w:pPr>
      <w:r w:rsidRPr="00C8603D">
        <w:rPr>
          <w:rFonts w:cstheme="minorHAnsi"/>
          <w:i/>
          <w:sz w:val="24"/>
          <w:szCs w:val="24"/>
        </w:rPr>
        <w:t>conform conținutului cadru din anexa 5 la Ordinul Ministerului Mediului și Pădurilor nr. 135/2010</w:t>
      </w:r>
    </w:p>
    <w:p w:rsidR="000F254E" w:rsidRPr="00F87696" w:rsidRDefault="000F254E" w:rsidP="00F354B9">
      <w:pPr>
        <w:pStyle w:val="NoSpacing"/>
        <w:jc w:val="both"/>
        <w:rPr>
          <w:rFonts w:cstheme="minorHAnsi"/>
          <w:sz w:val="24"/>
          <w:szCs w:val="24"/>
        </w:rPr>
      </w:pPr>
    </w:p>
    <w:p w:rsidR="000F254E" w:rsidRPr="00F87696" w:rsidRDefault="00F87696" w:rsidP="00F354B9">
      <w:pPr>
        <w:pStyle w:val="NoSpacing"/>
        <w:jc w:val="both"/>
        <w:rPr>
          <w:rFonts w:cstheme="minorHAnsi"/>
          <w:b/>
          <w:sz w:val="24"/>
          <w:szCs w:val="24"/>
        </w:rPr>
      </w:pPr>
      <w:r>
        <w:rPr>
          <w:rFonts w:cstheme="minorHAnsi"/>
          <w:b/>
          <w:sz w:val="24"/>
          <w:szCs w:val="24"/>
        </w:rPr>
        <w:t xml:space="preserve">I. </w:t>
      </w:r>
      <w:r w:rsidR="000F254E" w:rsidRPr="00F87696">
        <w:rPr>
          <w:rFonts w:cstheme="minorHAnsi"/>
          <w:b/>
          <w:sz w:val="24"/>
          <w:szCs w:val="24"/>
        </w:rPr>
        <w:t>Denumirea proiectului:</w:t>
      </w:r>
    </w:p>
    <w:p w:rsidR="000F254E" w:rsidRPr="00A479C5" w:rsidRDefault="00FA1FE4" w:rsidP="00F354B9">
      <w:pPr>
        <w:pStyle w:val="NoSpacing"/>
        <w:jc w:val="both"/>
        <w:rPr>
          <w:rFonts w:cstheme="minorHAnsi"/>
          <w:bCs/>
          <w:sz w:val="24"/>
          <w:szCs w:val="24"/>
        </w:rPr>
      </w:pPr>
      <w:r>
        <w:rPr>
          <w:rFonts w:cstheme="minorHAnsi"/>
          <w:bCs/>
          <w:sz w:val="24"/>
          <w:szCs w:val="24"/>
        </w:rPr>
        <w:t>„CONSTRUIRE HALA INDUSTRIALA”</w:t>
      </w:r>
    </w:p>
    <w:p w:rsidR="00F87696" w:rsidRPr="00F87696" w:rsidRDefault="00F87696" w:rsidP="00F354B9">
      <w:pPr>
        <w:pStyle w:val="NoSpacing"/>
        <w:jc w:val="both"/>
        <w:rPr>
          <w:rFonts w:cstheme="minorHAnsi"/>
          <w:b/>
          <w:sz w:val="24"/>
          <w:szCs w:val="24"/>
        </w:rPr>
      </w:pPr>
    </w:p>
    <w:p w:rsidR="000F254E" w:rsidRPr="00F87696" w:rsidRDefault="000F254E" w:rsidP="00F354B9">
      <w:pPr>
        <w:pStyle w:val="NoSpacing"/>
        <w:jc w:val="both"/>
        <w:rPr>
          <w:rFonts w:cstheme="minorHAnsi"/>
          <w:b/>
          <w:sz w:val="24"/>
          <w:szCs w:val="24"/>
        </w:rPr>
      </w:pPr>
      <w:r w:rsidRPr="00F87696">
        <w:rPr>
          <w:rFonts w:cstheme="minorHAnsi"/>
          <w:b/>
          <w:sz w:val="24"/>
          <w:szCs w:val="24"/>
        </w:rPr>
        <w:t>II. Titular</w:t>
      </w:r>
    </w:p>
    <w:p w:rsidR="000F254E" w:rsidRPr="00A479C5" w:rsidRDefault="00546AC7" w:rsidP="00F354B9">
      <w:pPr>
        <w:pStyle w:val="NoSpacing"/>
        <w:jc w:val="both"/>
        <w:rPr>
          <w:rFonts w:cstheme="minorHAnsi"/>
          <w:b/>
          <w:i/>
          <w:sz w:val="24"/>
          <w:szCs w:val="24"/>
        </w:rPr>
      </w:pPr>
      <w:r w:rsidRPr="00A479C5">
        <w:rPr>
          <w:rFonts w:cstheme="minorHAnsi"/>
          <w:b/>
          <w:i/>
          <w:sz w:val="24"/>
          <w:szCs w:val="24"/>
        </w:rPr>
        <w:t>- numele companiei:</w:t>
      </w:r>
    </w:p>
    <w:p w:rsidR="00546AC7" w:rsidRPr="00F87696" w:rsidRDefault="00546AC7" w:rsidP="00F354B9">
      <w:pPr>
        <w:pStyle w:val="NoSpacing"/>
        <w:jc w:val="both"/>
        <w:rPr>
          <w:rFonts w:cstheme="minorHAnsi"/>
          <w:sz w:val="24"/>
          <w:szCs w:val="24"/>
        </w:rPr>
      </w:pPr>
      <w:r w:rsidRPr="00A479C5">
        <w:rPr>
          <w:rFonts w:cstheme="minorHAnsi"/>
          <w:bCs/>
          <w:sz w:val="24"/>
          <w:szCs w:val="24"/>
        </w:rPr>
        <w:t xml:space="preserve">S.C. </w:t>
      </w:r>
      <w:r w:rsidR="00FA1FE4">
        <w:rPr>
          <w:rFonts w:cstheme="minorHAnsi"/>
          <w:bCs/>
          <w:sz w:val="24"/>
          <w:szCs w:val="24"/>
        </w:rPr>
        <w:t>FILPLAST srl.</w:t>
      </w:r>
    </w:p>
    <w:p w:rsidR="00903E23" w:rsidRDefault="00903E23" w:rsidP="00F354B9">
      <w:pPr>
        <w:pStyle w:val="NoSpacing"/>
        <w:jc w:val="both"/>
        <w:rPr>
          <w:rFonts w:cstheme="minorHAnsi"/>
          <w:sz w:val="24"/>
          <w:szCs w:val="24"/>
        </w:rPr>
      </w:pPr>
    </w:p>
    <w:p w:rsidR="000F254E" w:rsidRPr="00A479C5" w:rsidRDefault="00546AC7" w:rsidP="00F354B9">
      <w:pPr>
        <w:pStyle w:val="NoSpacing"/>
        <w:jc w:val="both"/>
        <w:rPr>
          <w:rFonts w:cstheme="minorHAnsi"/>
          <w:b/>
          <w:i/>
          <w:sz w:val="24"/>
          <w:szCs w:val="24"/>
        </w:rPr>
      </w:pPr>
      <w:r w:rsidRPr="00A479C5">
        <w:rPr>
          <w:rFonts w:cstheme="minorHAnsi"/>
          <w:b/>
          <w:i/>
          <w:sz w:val="24"/>
          <w:szCs w:val="24"/>
        </w:rPr>
        <w:t>- adresa poştală:</w:t>
      </w:r>
    </w:p>
    <w:p w:rsidR="00546AC7" w:rsidRPr="00F87696" w:rsidRDefault="00FA1FE4" w:rsidP="00F354B9">
      <w:pPr>
        <w:pStyle w:val="NoSpacing"/>
        <w:jc w:val="both"/>
        <w:rPr>
          <w:rFonts w:cstheme="minorHAnsi"/>
          <w:sz w:val="24"/>
          <w:szCs w:val="24"/>
        </w:rPr>
      </w:pPr>
      <w:r>
        <w:rPr>
          <w:rFonts w:eastAsia="Arial Unicode MS" w:cstheme="minorHAnsi"/>
          <w:sz w:val="24"/>
          <w:szCs w:val="24"/>
        </w:rPr>
        <w:t>Orastie str.Nicolae Titulescu Nr.</w:t>
      </w:r>
      <w:r w:rsidR="005D52CA">
        <w:rPr>
          <w:rFonts w:eastAsia="Arial Unicode MS" w:cstheme="minorHAnsi"/>
          <w:sz w:val="24"/>
          <w:szCs w:val="24"/>
        </w:rPr>
        <w:t>6</w:t>
      </w:r>
      <w:r>
        <w:rPr>
          <w:rFonts w:eastAsia="Arial Unicode MS" w:cstheme="minorHAnsi"/>
          <w:sz w:val="24"/>
          <w:szCs w:val="24"/>
        </w:rPr>
        <w:t>0</w:t>
      </w:r>
    </w:p>
    <w:p w:rsidR="00903E23" w:rsidRDefault="00903E23" w:rsidP="00F354B9">
      <w:pPr>
        <w:pStyle w:val="NoSpacing"/>
        <w:jc w:val="both"/>
        <w:rPr>
          <w:rFonts w:cstheme="minorHAnsi"/>
          <w:sz w:val="24"/>
          <w:szCs w:val="24"/>
        </w:rPr>
      </w:pPr>
    </w:p>
    <w:p w:rsidR="000F254E" w:rsidRPr="00A479C5" w:rsidRDefault="000F254E" w:rsidP="00F354B9">
      <w:pPr>
        <w:pStyle w:val="NoSpacing"/>
        <w:jc w:val="both"/>
        <w:rPr>
          <w:rFonts w:cstheme="minorHAnsi"/>
          <w:b/>
          <w:i/>
          <w:sz w:val="24"/>
          <w:szCs w:val="24"/>
        </w:rPr>
      </w:pPr>
      <w:r w:rsidRPr="00A479C5">
        <w:rPr>
          <w:rFonts w:cstheme="minorHAnsi"/>
          <w:b/>
          <w:i/>
          <w:sz w:val="24"/>
          <w:szCs w:val="24"/>
        </w:rPr>
        <w:t>- numărul de telefon, de fax şi adresa de e-m</w:t>
      </w:r>
      <w:r w:rsidR="00546AC7" w:rsidRPr="00A479C5">
        <w:rPr>
          <w:rFonts w:cstheme="minorHAnsi"/>
          <w:b/>
          <w:i/>
          <w:sz w:val="24"/>
          <w:szCs w:val="24"/>
        </w:rPr>
        <w:t>ail, adresa paginii de internet:</w:t>
      </w:r>
    </w:p>
    <w:p w:rsidR="00546AC7" w:rsidRPr="00F87696" w:rsidRDefault="00FA1FE4" w:rsidP="00F354B9">
      <w:pPr>
        <w:pStyle w:val="NoSpacing"/>
        <w:jc w:val="both"/>
        <w:rPr>
          <w:rFonts w:cstheme="minorHAnsi"/>
          <w:sz w:val="24"/>
          <w:szCs w:val="24"/>
        </w:rPr>
      </w:pPr>
      <w:r>
        <w:rPr>
          <w:rFonts w:cstheme="minorHAnsi"/>
          <w:sz w:val="24"/>
          <w:szCs w:val="24"/>
        </w:rPr>
        <w:t>0744556053</w:t>
      </w:r>
      <w:r w:rsidR="00364D3D">
        <w:rPr>
          <w:rFonts w:cstheme="minorHAnsi"/>
          <w:sz w:val="24"/>
          <w:szCs w:val="24"/>
        </w:rPr>
        <w:t xml:space="preserve"> </w:t>
      </w:r>
    </w:p>
    <w:p w:rsidR="00903E23" w:rsidRDefault="00903E23" w:rsidP="00F354B9">
      <w:pPr>
        <w:pStyle w:val="NoSpacing"/>
        <w:jc w:val="both"/>
        <w:rPr>
          <w:rFonts w:cstheme="minorHAnsi"/>
          <w:sz w:val="24"/>
          <w:szCs w:val="24"/>
        </w:rPr>
      </w:pPr>
    </w:p>
    <w:p w:rsidR="000F254E" w:rsidRPr="00A479C5" w:rsidRDefault="000F254E" w:rsidP="00F354B9">
      <w:pPr>
        <w:pStyle w:val="NoSpacing"/>
        <w:jc w:val="both"/>
        <w:rPr>
          <w:rFonts w:cstheme="minorHAnsi"/>
          <w:b/>
          <w:i/>
          <w:sz w:val="24"/>
          <w:szCs w:val="24"/>
        </w:rPr>
      </w:pPr>
      <w:r w:rsidRPr="00A479C5">
        <w:rPr>
          <w:rFonts w:cstheme="minorHAnsi"/>
          <w:b/>
          <w:i/>
          <w:sz w:val="24"/>
          <w:szCs w:val="24"/>
        </w:rPr>
        <w:t>- numele persoanelor de contact:</w:t>
      </w:r>
    </w:p>
    <w:p w:rsidR="00546AC7" w:rsidRPr="00F87696" w:rsidRDefault="00546AC7" w:rsidP="00F354B9">
      <w:pPr>
        <w:pStyle w:val="NoSpacing"/>
        <w:jc w:val="both"/>
        <w:rPr>
          <w:rFonts w:cstheme="minorHAnsi"/>
          <w:sz w:val="24"/>
          <w:szCs w:val="24"/>
        </w:rPr>
      </w:pPr>
      <w:r w:rsidRPr="00F87696">
        <w:rPr>
          <w:rFonts w:cstheme="minorHAnsi"/>
          <w:sz w:val="24"/>
          <w:szCs w:val="24"/>
        </w:rPr>
        <w:t xml:space="preserve">d-nul </w:t>
      </w:r>
      <w:r w:rsidR="00FA1FE4">
        <w:rPr>
          <w:rFonts w:cstheme="minorHAnsi"/>
          <w:sz w:val="24"/>
          <w:szCs w:val="24"/>
        </w:rPr>
        <w:t>Filip Ioan Silviu</w:t>
      </w:r>
    </w:p>
    <w:p w:rsidR="00903E23" w:rsidRDefault="00903E23" w:rsidP="00F354B9">
      <w:pPr>
        <w:pStyle w:val="NoSpacing"/>
        <w:jc w:val="both"/>
        <w:rPr>
          <w:rFonts w:cstheme="minorHAnsi"/>
          <w:sz w:val="24"/>
          <w:szCs w:val="24"/>
        </w:rPr>
      </w:pPr>
    </w:p>
    <w:p w:rsidR="000F254E" w:rsidRPr="00A479C5" w:rsidRDefault="000F254E" w:rsidP="00F354B9">
      <w:pPr>
        <w:pStyle w:val="NoSpacing"/>
        <w:jc w:val="both"/>
        <w:rPr>
          <w:rFonts w:cstheme="minorHAnsi"/>
          <w:b/>
          <w:i/>
          <w:sz w:val="24"/>
          <w:szCs w:val="24"/>
        </w:rPr>
      </w:pPr>
      <w:r w:rsidRPr="00A479C5">
        <w:rPr>
          <w:rFonts w:cstheme="minorHAnsi"/>
          <w:b/>
          <w:i/>
          <w:sz w:val="24"/>
          <w:szCs w:val="24"/>
        </w:rPr>
        <w:t>-</w:t>
      </w:r>
      <w:r w:rsidR="00546AC7" w:rsidRPr="00A479C5">
        <w:rPr>
          <w:rFonts w:cstheme="minorHAnsi"/>
          <w:b/>
          <w:i/>
          <w:sz w:val="24"/>
          <w:szCs w:val="24"/>
        </w:rPr>
        <w:t xml:space="preserve"> director/manager/administrator:</w:t>
      </w:r>
    </w:p>
    <w:p w:rsidR="00546AC7" w:rsidRPr="00F87696" w:rsidRDefault="00546AC7" w:rsidP="00F354B9">
      <w:pPr>
        <w:pStyle w:val="NoSpacing"/>
        <w:jc w:val="both"/>
        <w:rPr>
          <w:rFonts w:cstheme="minorHAnsi"/>
          <w:color w:val="FF0000"/>
          <w:sz w:val="24"/>
          <w:szCs w:val="24"/>
        </w:rPr>
      </w:pPr>
      <w:r w:rsidRPr="00F87696">
        <w:rPr>
          <w:rFonts w:cstheme="minorHAnsi"/>
          <w:sz w:val="24"/>
          <w:szCs w:val="24"/>
        </w:rPr>
        <w:t xml:space="preserve">d-nul </w:t>
      </w:r>
      <w:r w:rsidR="00FA1FE4">
        <w:rPr>
          <w:rFonts w:cstheme="minorHAnsi"/>
          <w:sz w:val="24"/>
          <w:szCs w:val="24"/>
        </w:rPr>
        <w:t>Filip Ioan Silviu</w:t>
      </w:r>
    </w:p>
    <w:p w:rsidR="00903E23" w:rsidRDefault="00903E23" w:rsidP="00F354B9">
      <w:pPr>
        <w:pStyle w:val="NoSpacing"/>
        <w:jc w:val="both"/>
        <w:rPr>
          <w:rFonts w:cstheme="minorHAnsi"/>
          <w:sz w:val="24"/>
          <w:szCs w:val="24"/>
        </w:rPr>
      </w:pPr>
    </w:p>
    <w:p w:rsidR="000F254E" w:rsidRPr="00A479C5" w:rsidRDefault="000F254E" w:rsidP="00F354B9">
      <w:pPr>
        <w:pStyle w:val="NoSpacing"/>
        <w:jc w:val="both"/>
        <w:rPr>
          <w:rFonts w:cstheme="minorHAnsi"/>
          <w:b/>
          <w:i/>
          <w:sz w:val="24"/>
          <w:szCs w:val="24"/>
        </w:rPr>
      </w:pPr>
      <w:r w:rsidRPr="00A479C5">
        <w:rPr>
          <w:rFonts w:cstheme="minorHAnsi"/>
          <w:b/>
          <w:i/>
          <w:sz w:val="24"/>
          <w:szCs w:val="24"/>
        </w:rPr>
        <w:t xml:space="preserve"> - respon</w:t>
      </w:r>
      <w:r w:rsidR="00546AC7" w:rsidRPr="00A479C5">
        <w:rPr>
          <w:rFonts w:cstheme="minorHAnsi"/>
          <w:b/>
          <w:i/>
          <w:sz w:val="24"/>
          <w:szCs w:val="24"/>
        </w:rPr>
        <w:t>sabil pentru protecţia mediului:</w:t>
      </w:r>
    </w:p>
    <w:p w:rsidR="00546AC7" w:rsidRPr="00F87696" w:rsidRDefault="00903E23" w:rsidP="00F354B9">
      <w:pPr>
        <w:pStyle w:val="NoSpacing"/>
        <w:jc w:val="both"/>
        <w:rPr>
          <w:rFonts w:cstheme="minorHAnsi"/>
          <w:sz w:val="24"/>
          <w:szCs w:val="24"/>
        </w:rPr>
      </w:pPr>
      <w:r w:rsidRPr="00F87696">
        <w:rPr>
          <w:rFonts w:cstheme="minorHAnsi"/>
          <w:sz w:val="24"/>
          <w:szCs w:val="24"/>
        </w:rPr>
        <w:t xml:space="preserve">d-nul </w:t>
      </w:r>
      <w:r w:rsidR="00364D3D">
        <w:rPr>
          <w:rFonts w:cstheme="minorHAnsi"/>
          <w:sz w:val="24"/>
          <w:szCs w:val="24"/>
        </w:rPr>
        <w:t>:...............................................</w:t>
      </w:r>
    </w:p>
    <w:p w:rsidR="000F254E" w:rsidRPr="00F87696" w:rsidRDefault="000F254E" w:rsidP="00F354B9">
      <w:pPr>
        <w:pStyle w:val="NoSpacing"/>
        <w:jc w:val="both"/>
        <w:rPr>
          <w:rFonts w:cstheme="minorHAnsi"/>
          <w:sz w:val="24"/>
          <w:szCs w:val="24"/>
        </w:rPr>
      </w:pPr>
    </w:p>
    <w:p w:rsidR="000F254E" w:rsidRPr="00F87696" w:rsidRDefault="000F254E" w:rsidP="00F354B9">
      <w:pPr>
        <w:pStyle w:val="NoSpacing"/>
        <w:jc w:val="both"/>
        <w:rPr>
          <w:rFonts w:cstheme="minorHAnsi"/>
          <w:b/>
          <w:sz w:val="24"/>
          <w:szCs w:val="24"/>
        </w:rPr>
      </w:pPr>
      <w:r w:rsidRPr="00F87696">
        <w:rPr>
          <w:rFonts w:cstheme="minorHAnsi"/>
          <w:b/>
          <w:sz w:val="24"/>
          <w:szCs w:val="24"/>
        </w:rPr>
        <w:t xml:space="preserve"> III. Descrierea proiectului:</w:t>
      </w:r>
    </w:p>
    <w:p w:rsidR="000F254E" w:rsidRPr="00A479C5" w:rsidRDefault="00546AC7" w:rsidP="00F354B9">
      <w:pPr>
        <w:pStyle w:val="NoSpacing"/>
        <w:jc w:val="both"/>
        <w:rPr>
          <w:rFonts w:cstheme="minorHAnsi"/>
          <w:b/>
          <w:i/>
          <w:sz w:val="24"/>
          <w:szCs w:val="24"/>
        </w:rPr>
      </w:pPr>
      <w:r w:rsidRPr="00A479C5">
        <w:rPr>
          <w:rFonts w:cstheme="minorHAnsi"/>
          <w:b/>
          <w:i/>
          <w:sz w:val="24"/>
          <w:szCs w:val="24"/>
        </w:rPr>
        <w:t xml:space="preserve"> - un rezumat al proiectului:</w:t>
      </w:r>
    </w:p>
    <w:p w:rsidR="00903E23" w:rsidRPr="005D52CA" w:rsidRDefault="00FA1FE4" w:rsidP="005D52CA">
      <w:pPr>
        <w:ind w:firstLine="720"/>
        <w:jc w:val="both"/>
        <w:rPr>
          <w:rFonts w:cs="Arial"/>
          <w:sz w:val="24"/>
          <w:szCs w:val="24"/>
          <w:lang w:eastAsia="en-US"/>
        </w:rPr>
      </w:pPr>
      <w:r>
        <w:rPr>
          <w:rFonts w:asciiTheme="minorHAnsi" w:hAnsiTheme="minorHAnsi" w:cstheme="minorHAnsi"/>
          <w:sz w:val="24"/>
          <w:szCs w:val="24"/>
        </w:rPr>
        <w:t xml:space="preserve">Terenul se află în </w:t>
      </w:r>
      <w:r w:rsidR="001D3558">
        <w:rPr>
          <w:rFonts w:cs="Arial"/>
          <w:sz w:val="24"/>
          <w:szCs w:val="24"/>
          <w:lang w:val="pl-PL" w:eastAsia="en-US"/>
        </w:rPr>
        <w:t xml:space="preserve">Mun.Orastie, str.Erou </w:t>
      </w:r>
      <w:r w:rsidR="005D52CA" w:rsidRPr="005D52CA">
        <w:rPr>
          <w:rFonts w:cs="Arial"/>
          <w:sz w:val="24"/>
          <w:szCs w:val="24"/>
          <w:lang w:val="pl-PL" w:eastAsia="en-US"/>
        </w:rPr>
        <w:t>N.O.Munteanu, intravilan</w:t>
      </w:r>
      <w:r w:rsidR="005D52CA" w:rsidRPr="005D52CA">
        <w:rPr>
          <w:rFonts w:cs="Arial"/>
          <w:sz w:val="24"/>
          <w:szCs w:val="24"/>
          <w:lang w:eastAsia="en-US"/>
        </w:rPr>
        <w:t xml:space="preserve">, nr.83, </w:t>
      </w:r>
      <w:r w:rsidR="005D52CA">
        <w:rPr>
          <w:rFonts w:cs="Arial"/>
          <w:sz w:val="24"/>
          <w:szCs w:val="24"/>
          <w:lang w:eastAsia="en-US"/>
        </w:rPr>
        <w:t>jud. Hunedoara</w:t>
      </w:r>
      <w:r w:rsidR="00903E23" w:rsidRPr="00903E23">
        <w:rPr>
          <w:rFonts w:asciiTheme="minorHAnsi" w:hAnsiTheme="minorHAnsi" w:cstheme="minorHAnsi"/>
          <w:sz w:val="24"/>
          <w:szCs w:val="24"/>
        </w:rPr>
        <w:t>, intravilan</w:t>
      </w:r>
      <w:r>
        <w:rPr>
          <w:rFonts w:asciiTheme="minorHAnsi" w:hAnsiTheme="minorHAnsi" w:cstheme="minorHAnsi"/>
          <w:sz w:val="24"/>
          <w:szCs w:val="24"/>
        </w:rPr>
        <w:t xml:space="preserve"> – zona industriala</w:t>
      </w:r>
      <w:r w:rsidR="00903E23" w:rsidRPr="00903E23">
        <w:rPr>
          <w:rFonts w:asciiTheme="minorHAnsi" w:hAnsiTheme="minorHAnsi" w:cstheme="minorHAnsi"/>
          <w:sz w:val="24"/>
          <w:szCs w:val="24"/>
        </w:rPr>
        <w:t xml:space="preserve"> și </w:t>
      </w:r>
      <w:r>
        <w:rPr>
          <w:rFonts w:asciiTheme="minorHAnsi" w:hAnsiTheme="minorHAnsi" w:cstheme="minorHAnsi"/>
          <w:sz w:val="24"/>
          <w:szCs w:val="24"/>
        </w:rPr>
        <w:t>este identificat prin C.F.</w:t>
      </w:r>
      <w:r w:rsidR="005D52CA">
        <w:rPr>
          <w:rFonts w:asciiTheme="minorHAnsi" w:hAnsiTheme="minorHAnsi" w:cstheme="minorHAnsi"/>
          <w:sz w:val="24"/>
          <w:szCs w:val="24"/>
        </w:rPr>
        <w:t>66466</w:t>
      </w:r>
      <w:r>
        <w:rPr>
          <w:rFonts w:asciiTheme="minorHAnsi" w:hAnsiTheme="minorHAnsi" w:cstheme="minorHAnsi"/>
          <w:sz w:val="24"/>
          <w:szCs w:val="24"/>
        </w:rPr>
        <w:t>.</w:t>
      </w:r>
      <w:r w:rsidR="005D52CA">
        <w:rPr>
          <w:rFonts w:asciiTheme="minorHAnsi" w:hAnsiTheme="minorHAnsi" w:cstheme="minorHAnsi"/>
          <w:sz w:val="24"/>
          <w:szCs w:val="24"/>
        </w:rPr>
        <w:t>mun.Orastie</w:t>
      </w:r>
      <w:r w:rsidR="00903E23" w:rsidRPr="00903E23">
        <w:rPr>
          <w:rFonts w:asciiTheme="minorHAnsi" w:hAnsiTheme="minorHAnsi" w:cstheme="minorHAnsi"/>
          <w:sz w:val="24"/>
          <w:szCs w:val="24"/>
        </w:rPr>
        <w:t>, planul de încadrare în zonă și planul de situație în “sistem stereo 70”.</w:t>
      </w:r>
    </w:p>
    <w:p w:rsidR="00903E23" w:rsidRPr="00903E23" w:rsidRDefault="00903E23" w:rsidP="00F354B9">
      <w:pPr>
        <w:ind w:right="340"/>
        <w:jc w:val="both"/>
        <w:rPr>
          <w:rFonts w:asciiTheme="minorHAnsi" w:hAnsiTheme="minorHAnsi" w:cstheme="minorHAnsi"/>
          <w:sz w:val="24"/>
          <w:szCs w:val="24"/>
        </w:rPr>
      </w:pPr>
    </w:p>
    <w:p w:rsidR="00903E23" w:rsidRPr="00903E23" w:rsidRDefault="00903E23" w:rsidP="00F354B9">
      <w:pPr>
        <w:ind w:right="340"/>
        <w:jc w:val="both"/>
        <w:rPr>
          <w:rFonts w:asciiTheme="minorHAnsi" w:hAnsiTheme="minorHAnsi" w:cstheme="minorHAnsi"/>
          <w:sz w:val="24"/>
          <w:szCs w:val="24"/>
        </w:rPr>
      </w:pPr>
      <w:r w:rsidRPr="00903E23">
        <w:rPr>
          <w:rFonts w:asciiTheme="minorHAnsi" w:hAnsiTheme="minorHAnsi" w:cstheme="minorHAnsi"/>
          <w:sz w:val="24"/>
          <w:szCs w:val="24"/>
        </w:rPr>
        <w:t>Acesta se învecinează în p</w:t>
      </w:r>
      <w:r w:rsidR="00B54BE2">
        <w:rPr>
          <w:rFonts w:asciiTheme="minorHAnsi" w:hAnsiTheme="minorHAnsi" w:cstheme="minorHAnsi"/>
          <w:sz w:val="24"/>
          <w:szCs w:val="24"/>
        </w:rPr>
        <w:t>artea de nord cu str.Erou N.O.Munteanu la Sud cu Drum Secundar</w:t>
      </w:r>
      <w:r w:rsidRPr="00903E23">
        <w:rPr>
          <w:rFonts w:asciiTheme="minorHAnsi" w:hAnsiTheme="minorHAnsi" w:cstheme="minorHAnsi"/>
          <w:sz w:val="24"/>
          <w:szCs w:val="24"/>
        </w:rPr>
        <w:t>,</w:t>
      </w:r>
      <w:r w:rsidR="00B54BE2">
        <w:rPr>
          <w:rFonts w:asciiTheme="minorHAnsi" w:hAnsiTheme="minorHAnsi" w:cstheme="minorHAnsi"/>
          <w:sz w:val="24"/>
          <w:szCs w:val="24"/>
        </w:rPr>
        <w:t>la Est cu str.Erou.N.O.Munteanu iar la vest cu teren privat.</w:t>
      </w:r>
      <w:r w:rsidRPr="00903E23">
        <w:rPr>
          <w:rFonts w:asciiTheme="minorHAnsi" w:hAnsiTheme="minorHAnsi" w:cstheme="minorHAnsi"/>
          <w:sz w:val="24"/>
          <w:szCs w:val="24"/>
        </w:rPr>
        <w:t xml:space="preserve"> </w:t>
      </w:r>
    </w:p>
    <w:p w:rsidR="00903E23" w:rsidRPr="00903E23" w:rsidRDefault="00903E23" w:rsidP="00F354B9">
      <w:pPr>
        <w:ind w:right="340"/>
        <w:jc w:val="both"/>
        <w:rPr>
          <w:rFonts w:asciiTheme="minorHAnsi" w:hAnsiTheme="minorHAnsi" w:cstheme="minorHAnsi"/>
          <w:sz w:val="24"/>
          <w:szCs w:val="24"/>
        </w:rPr>
      </w:pPr>
      <w:r w:rsidRPr="00903E23">
        <w:rPr>
          <w:rFonts w:asciiTheme="minorHAnsi" w:hAnsiTheme="minorHAnsi" w:cstheme="minorHAnsi"/>
          <w:sz w:val="24"/>
          <w:szCs w:val="24"/>
        </w:rPr>
        <w:t>În imediata apropiere de amplasament nu sunt construcții de locuințe.</w:t>
      </w:r>
    </w:p>
    <w:p w:rsidR="00903E23" w:rsidRPr="00903E23" w:rsidRDefault="00903E23" w:rsidP="00F354B9">
      <w:pPr>
        <w:ind w:right="340"/>
        <w:jc w:val="both"/>
        <w:rPr>
          <w:rFonts w:asciiTheme="minorHAnsi" w:hAnsiTheme="minorHAnsi" w:cstheme="minorHAnsi"/>
          <w:sz w:val="24"/>
          <w:szCs w:val="24"/>
        </w:rPr>
      </w:pPr>
    </w:p>
    <w:p w:rsidR="00903E23" w:rsidRPr="00903E23" w:rsidRDefault="00903E23" w:rsidP="00F354B9">
      <w:pPr>
        <w:ind w:right="340"/>
        <w:jc w:val="both"/>
        <w:rPr>
          <w:rFonts w:asciiTheme="minorHAnsi" w:hAnsiTheme="minorHAnsi" w:cstheme="minorHAnsi"/>
          <w:sz w:val="24"/>
          <w:szCs w:val="24"/>
        </w:rPr>
      </w:pPr>
      <w:r w:rsidRPr="00903E23">
        <w:rPr>
          <w:rFonts w:asciiTheme="minorHAnsi" w:hAnsiTheme="minorHAnsi" w:cstheme="minorHAnsi"/>
          <w:sz w:val="24"/>
          <w:szCs w:val="24"/>
        </w:rPr>
        <w:t>Regimul juridic:</w:t>
      </w:r>
    </w:p>
    <w:p w:rsidR="00903E23" w:rsidRPr="00903E23" w:rsidRDefault="00903E23" w:rsidP="00F354B9">
      <w:pPr>
        <w:ind w:right="340"/>
        <w:jc w:val="both"/>
        <w:rPr>
          <w:rFonts w:asciiTheme="minorHAnsi" w:hAnsiTheme="minorHAnsi" w:cstheme="minorHAnsi"/>
          <w:sz w:val="24"/>
          <w:szCs w:val="24"/>
        </w:rPr>
      </w:pPr>
      <w:r w:rsidRPr="00903E23">
        <w:rPr>
          <w:rFonts w:asciiTheme="minorHAnsi" w:hAnsiTheme="minorHAnsi" w:cstheme="minorHAnsi"/>
          <w:sz w:val="24"/>
          <w:szCs w:val="24"/>
        </w:rPr>
        <w:t>Imobilul est</w:t>
      </w:r>
      <w:r w:rsidR="00B54BE2">
        <w:rPr>
          <w:rFonts w:asciiTheme="minorHAnsi" w:hAnsiTheme="minorHAnsi" w:cstheme="minorHAnsi"/>
          <w:sz w:val="24"/>
          <w:szCs w:val="24"/>
        </w:rPr>
        <w:t>e proprietatea lui FILPLAST srl, înscris în C.F. 66466 Orastie</w:t>
      </w:r>
      <w:r w:rsidRPr="00903E23">
        <w:rPr>
          <w:rFonts w:asciiTheme="minorHAnsi" w:hAnsiTheme="minorHAnsi" w:cstheme="minorHAnsi"/>
          <w:sz w:val="24"/>
          <w:szCs w:val="24"/>
        </w:rPr>
        <w:t>, categoria de folosință curți construcții</w:t>
      </w:r>
      <w:r w:rsidR="00B54BE2">
        <w:rPr>
          <w:rFonts w:asciiTheme="minorHAnsi" w:hAnsiTheme="minorHAnsi" w:cstheme="minorHAnsi"/>
          <w:sz w:val="24"/>
          <w:szCs w:val="24"/>
        </w:rPr>
        <w:t xml:space="preserve"> 3763mp</w:t>
      </w:r>
      <w:r w:rsidRPr="00903E23">
        <w:rPr>
          <w:rFonts w:asciiTheme="minorHAnsi" w:hAnsiTheme="minorHAnsi" w:cstheme="minorHAnsi"/>
          <w:sz w:val="24"/>
          <w:szCs w:val="24"/>
        </w:rPr>
        <w:t>, situat în intravilan</w:t>
      </w:r>
      <w:r w:rsidR="00B54BE2">
        <w:rPr>
          <w:rFonts w:asciiTheme="minorHAnsi" w:hAnsiTheme="minorHAnsi" w:cstheme="minorHAnsi"/>
          <w:sz w:val="24"/>
          <w:szCs w:val="24"/>
        </w:rPr>
        <w:t>, având suprafața totală de 10114</w:t>
      </w:r>
      <w:r w:rsidRPr="00903E23">
        <w:rPr>
          <w:rFonts w:asciiTheme="minorHAnsi" w:hAnsiTheme="minorHAnsi" w:cstheme="minorHAnsi"/>
          <w:sz w:val="24"/>
          <w:szCs w:val="24"/>
        </w:rPr>
        <w:t xml:space="preserve"> mp.</w:t>
      </w:r>
    </w:p>
    <w:p w:rsidR="00903E23" w:rsidRPr="00903E23" w:rsidRDefault="00903E23" w:rsidP="00F354B9">
      <w:pPr>
        <w:ind w:right="340"/>
        <w:jc w:val="both"/>
        <w:rPr>
          <w:rFonts w:asciiTheme="minorHAnsi" w:hAnsiTheme="minorHAnsi" w:cstheme="minorHAnsi"/>
          <w:sz w:val="24"/>
          <w:szCs w:val="24"/>
        </w:rPr>
      </w:pPr>
    </w:p>
    <w:p w:rsidR="00903E23" w:rsidRPr="00AF1C1A" w:rsidRDefault="004164A7" w:rsidP="00F354B9">
      <w:pPr>
        <w:ind w:right="340"/>
        <w:jc w:val="both"/>
        <w:rPr>
          <w:rFonts w:asciiTheme="minorHAnsi" w:hAnsiTheme="minorHAnsi" w:cstheme="minorHAnsi"/>
          <w:sz w:val="24"/>
          <w:szCs w:val="24"/>
        </w:rPr>
      </w:pPr>
      <w:r w:rsidRPr="00AF1C1A">
        <w:rPr>
          <w:rFonts w:asciiTheme="minorHAnsi" w:hAnsiTheme="minorHAnsi" w:cstheme="minorHAnsi"/>
          <w:sz w:val="24"/>
          <w:szCs w:val="24"/>
        </w:rPr>
        <w:t>Pentru S.C. FILPLAST</w:t>
      </w:r>
      <w:r w:rsidR="00903E23" w:rsidRPr="00AF1C1A">
        <w:rPr>
          <w:rFonts w:asciiTheme="minorHAnsi" w:hAnsiTheme="minorHAnsi" w:cstheme="minorHAnsi"/>
          <w:sz w:val="24"/>
          <w:szCs w:val="24"/>
        </w:rPr>
        <w:t xml:space="preserve"> S.R.L., conform extras C.F., a fos</w:t>
      </w:r>
      <w:r w:rsidR="00AF1C1A" w:rsidRPr="00AF1C1A">
        <w:rPr>
          <w:rFonts w:asciiTheme="minorHAnsi" w:hAnsiTheme="minorHAnsi" w:cstheme="minorHAnsi"/>
          <w:sz w:val="24"/>
          <w:szCs w:val="24"/>
        </w:rPr>
        <w:t>t constituit drept</w:t>
      </w:r>
      <w:r w:rsidR="00FA5D90">
        <w:rPr>
          <w:rFonts w:asciiTheme="minorHAnsi" w:hAnsiTheme="minorHAnsi" w:cstheme="minorHAnsi"/>
          <w:sz w:val="24"/>
          <w:szCs w:val="24"/>
        </w:rPr>
        <w:t>ul</w:t>
      </w:r>
      <w:bookmarkStart w:id="0" w:name="_GoBack"/>
      <w:bookmarkEnd w:id="0"/>
      <w:r w:rsidR="00AF1C1A" w:rsidRPr="00AF1C1A">
        <w:rPr>
          <w:rFonts w:asciiTheme="minorHAnsi" w:hAnsiTheme="minorHAnsi" w:cstheme="minorHAnsi"/>
          <w:sz w:val="24"/>
          <w:szCs w:val="24"/>
        </w:rPr>
        <w:t xml:space="preserve"> de proprietate .</w:t>
      </w:r>
    </w:p>
    <w:p w:rsidR="00C8603D" w:rsidRDefault="00C8603D" w:rsidP="00F354B9">
      <w:pPr>
        <w:ind w:right="340"/>
        <w:jc w:val="both"/>
        <w:rPr>
          <w:rFonts w:asciiTheme="minorHAnsi" w:hAnsiTheme="minorHAnsi" w:cstheme="minorHAnsi"/>
          <w:sz w:val="24"/>
          <w:szCs w:val="24"/>
        </w:rPr>
      </w:pPr>
    </w:p>
    <w:p w:rsidR="00903E23" w:rsidRPr="00903E23" w:rsidRDefault="00903E23" w:rsidP="00F354B9">
      <w:pPr>
        <w:ind w:right="340"/>
        <w:jc w:val="both"/>
        <w:rPr>
          <w:rFonts w:asciiTheme="minorHAnsi" w:hAnsiTheme="minorHAnsi" w:cstheme="minorHAnsi"/>
          <w:sz w:val="24"/>
          <w:szCs w:val="24"/>
        </w:rPr>
      </w:pPr>
      <w:r w:rsidRPr="00903E23">
        <w:rPr>
          <w:rFonts w:asciiTheme="minorHAnsi" w:hAnsiTheme="minorHAnsi" w:cstheme="minorHAnsi"/>
          <w:sz w:val="24"/>
          <w:szCs w:val="24"/>
        </w:rPr>
        <w:t>Regimul economic:</w:t>
      </w:r>
    </w:p>
    <w:p w:rsidR="00343B0D" w:rsidRPr="00343B0D" w:rsidRDefault="00903E23" w:rsidP="00F354B9">
      <w:pPr>
        <w:ind w:right="340"/>
        <w:jc w:val="both"/>
        <w:rPr>
          <w:rFonts w:asciiTheme="minorHAnsi" w:hAnsiTheme="minorHAnsi" w:cstheme="minorHAnsi"/>
          <w:sz w:val="24"/>
          <w:szCs w:val="24"/>
        </w:rPr>
      </w:pPr>
      <w:r w:rsidRPr="00903E23">
        <w:rPr>
          <w:rFonts w:asciiTheme="minorHAnsi" w:hAnsiTheme="minorHAnsi" w:cstheme="minorHAnsi"/>
          <w:sz w:val="24"/>
          <w:szCs w:val="24"/>
        </w:rPr>
        <w:t>Destinație aprobată conform PUG aprobat cu HCL 223/1999</w:t>
      </w:r>
      <w:r w:rsidR="007E4881">
        <w:rPr>
          <w:rFonts w:asciiTheme="minorHAnsi" w:hAnsiTheme="minorHAnsi" w:cstheme="minorHAnsi"/>
          <w:sz w:val="24"/>
          <w:szCs w:val="24"/>
        </w:rPr>
        <w:t>: imobilul este situat în UID1</w:t>
      </w:r>
      <w:r w:rsidRPr="00903E23">
        <w:rPr>
          <w:rFonts w:asciiTheme="minorHAnsi" w:hAnsiTheme="minorHAnsi" w:cstheme="minorHAnsi"/>
          <w:sz w:val="24"/>
          <w:szCs w:val="24"/>
        </w:rPr>
        <w:t xml:space="preserve">, subzona </w:t>
      </w:r>
      <w:r w:rsidR="007E4881">
        <w:rPr>
          <w:rFonts w:asciiTheme="minorHAnsi" w:hAnsiTheme="minorHAnsi" w:cstheme="minorHAnsi"/>
          <w:sz w:val="24"/>
          <w:szCs w:val="24"/>
        </w:rPr>
        <w:t>unitati industriale si de depozitare existente.</w:t>
      </w:r>
    </w:p>
    <w:p w:rsidR="00903E23" w:rsidRDefault="00903E23" w:rsidP="00F354B9">
      <w:pPr>
        <w:ind w:right="340"/>
        <w:jc w:val="both"/>
        <w:rPr>
          <w:rFonts w:asciiTheme="minorHAnsi" w:hAnsiTheme="minorHAnsi" w:cstheme="minorHAnsi"/>
          <w:sz w:val="24"/>
          <w:szCs w:val="24"/>
        </w:rPr>
      </w:pPr>
    </w:p>
    <w:p w:rsidR="00903E23" w:rsidRDefault="00903E23" w:rsidP="00F354B9">
      <w:pPr>
        <w:ind w:right="340"/>
        <w:jc w:val="both"/>
        <w:rPr>
          <w:rFonts w:asciiTheme="minorHAnsi" w:hAnsiTheme="minorHAnsi" w:cstheme="minorHAnsi"/>
          <w:sz w:val="24"/>
          <w:szCs w:val="24"/>
        </w:rPr>
      </w:pPr>
      <w:r>
        <w:rPr>
          <w:rFonts w:asciiTheme="minorHAnsi" w:hAnsiTheme="minorHAnsi" w:cstheme="minorHAnsi"/>
          <w:sz w:val="24"/>
          <w:szCs w:val="24"/>
        </w:rPr>
        <w:t>Descrierea proiectului:</w:t>
      </w:r>
    </w:p>
    <w:p w:rsidR="00903E23" w:rsidRPr="00903E23" w:rsidRDefault="00903E23" w:rsidP="00F354B9">
      <w:pPr>
        <w:jc w:val="both"/>
        <w:rPr>
          <w:rFonts w:asciiTheme="minorHAnsi" w:hAnsiTheme="minorHAnsi" w:cstheme="minorHAnsi"/>
          <w:sz w:val="24"/>
          <w:szCs w:val="24"/>
        </w:rPr>
      </w:pPr>
      <w:r w:rsidRPr="00903E23">
        <w:rPr>
          <w:rFonts w:asciiTheme="minorHAnsi" w:hAnsiTheme="minorHAnsi" w:cstheme="minorHAnsi"/>
          <w:sz w:val="24"/>
          <w:szCs w:val="24"/>
        </w:rPr>
        <w:t xml:space="preserve">Construcția propusă se va utiliza </w:t>
      </w:r>
      <w:r w:rsidR="007E4881">
        <w:rPr>
          <w:rFonts w:asciiTheme="minorHAnsi" w:hAnsiTheme="minorHAnsi" w:cstheme="minorHAnsi"/>
          <w:sz w:val="24"/>
          <w:szCs w:val="24"/>
        </w:rPr>
        <w:t xml:space="preserve">in scop industrial  </w:t>
      </w:r>
      <w:r w:rsidR="00086AB7">
        <w:rPr>
          <w:rFonts w:asciiTheme="minorHAnsi" w:hAnsiTheme="minorHAnsi" w:cstheme="minorHAnsi"/>
          <w:sz w:val="24"/>
          <w:szCs w:val="24"/>
        </w:rPr>
        <w:t>si anume injectia de mase plastice si proiectare matriterie.</w:t>
      </w:r>
    </w:p>
    <w:p w:rsidR="00546AC7" w:rsidRDefault="00903E23" w:rsidP="00F354B9">
      <w:pPr>
        <w:jc w:val="both"/>
        <w:rPr>
          <w:rFonts w:asciiTheme="minorHAnsi" w:hAnsiTheme="minorHAnsi" w:cstheme="minorHAnsi"/>
          <w:sz w:val="24"/>
          <w:szCs w:val="24"/>
        </w:rPr>
      </w:pPr>
      <w:r w:rsidRPr="00903E23">
        <w:rPr>
          <w:rFonts w:asciiTheme="minorHAnsi" w:hAnsiTheme="minorHAnsi" w:cstheme="minorHAnsi"/>
          <w:sz w:val="24"/>
          <w:szCs w:val="24"/>
        </w:rPr>
        <w:t>Suprafața c</w:t>
      </w:r>
      <w:r w:rsidR="00566DD4">
        <w:rPr>
          <w:rFonts w:asciiTheme="minorHAnsi" w:hAnsiTheme="minorHAnsi" w:cstheme="minorHAnsi"/>
          <w:sz w:val="24"/>
          <w:szCs w:val="24"/>
        </w:rPr>
        <w:t>o</w:t>
      </w:r>
      <w:r w:rsidR="00C21F35">
        <w:rPr>
          <w:rFonts w:asciiTheme="minorHAnsi" w:hAnsiTheme="minorHAnsi" w:cstheme="minorHAnsi"/>
          <w:sz w:val="24"/>
          <w:szCs w:val="24"/>
        </w:rPr>
        <w:t>nstruită la sol este de 581</w:t>
      </w:r>
      <w:r w:rsidR="00566DD4">
        <w:rPr>
          <w:rFonts w:asciiTheme="minorHAnsi" w:hAnsiTheme="minorHAnsi" w:cstheme="minorHAnsi"/>
          <w:sz w:val="24"/>
          <w:szCs w:val="24"/>
        </w:rPr>
        <w:t>mp .</w:t>
      </w:r>
      <w:r w:rsidRPr="00903E23">
        <w:rPr>
          <w:rFonts w:asciiTheme="minorHAnsi" w:hAnsiTheme="minorHAnsi" w:cstheme="minorHAnsi"/>
          <w:sz w:val="24"/>
          <w:szCs w:val="24"/>
        </w:rPr>
        <w:t xml:space="preserve"> Re</w:t>
      </w:r>
      <w:r w:rsidR="00566DD4">
        <w:rPr>
          <w:rFonts w:asciiTheme="minorHAnsi" w:hAnsiTheme="minorHAnsi" w:cstheme="minorHAnsi"/>
          <w:sz w:val="24"/>
          <w:szCs w:val="24"/>
        </w:rPr>
        <w:t>gimul de înălțime este</w:t>
      </w:r>
      <w:r w:rsidR="001D3558">
        <w:rPr>
          <w:rFonts w:asciiTheme="minorHAnsi" w:hAnsiTheme="minorHAnsi" w:cstheme="minorHAnsi"/>
          <w:sz w:val="24"/>
          <w:szCs w:val="24"/>
        </w:rPr>
        <w:t>-</w:t>
      </w:r>
      <w:r w:rsidR="00566DD4">
        <w:rPr>
          <w:rFonts w:asciiTheme="minorHAnsi" w:hAnsiTheme="minorHAnsi" w:cstheme="minorHAnsi"/>
          <w:sz w:val="24"/>
          <w:szCs w:val="24"/>
        </w:rPr>
        <w:t xml:space="preserve"> P</w:t>
      </w:r>
      <w:r w:rsidR="001D3558">
        <w:rPr>
          <w:rFonts w:asciiTheme="minorHAnsi" w:hAnsiTheme="minorHAnsi" w:cstheme="minorHAnsi"/>
          <w:sz w:val="24"/>
          <w:szCs w:val="24"/>
        </w:rPr>
        <w:t>-parter</w:t>
      </w:r>
      <w:r w:rsidR="00566DD4">
        <w:rPr>
          <w:rFonts w:asciiTheme="minorHAnsi" w:hAnsiTheme="minorHAnsi" w:cstheme="minorHAnsi"/>
          <w:sz w:val="24"/>
          <w:szCs w:val="24"/>
        </w:rPr>
        <w:t>.</w:t>
      </w:r>
    </w:p>
    <w:p w:rsidR="002F2A74" w:rsidRDefault="002F2A74" w:rsidP="00F354B9">
      <w:pPr>
        <w:jc w:val="both"/>
        <w:rPr>
          <w:rFonts w:asciiTheme="minorHAnsi" w:hAnsiTheme="minorHAnsi" w:cstheme="minorHAnsi"/>
          <w:sz w:val="24"/>
          <w:szCs w:val="24"/>
        </w:rPr>
      </w:pPr>
    </w:p>
    <w:p w:rsidR="00903E23" w:rsidRDefault="00903E23" w:rsidP="00F354B9">
      <w:pPr>
        <w:jc w:val="both"/>
        <w:rPr>
          <w:rFonts w:asciiTheme="minorHAnsi" w:hAnsiTheme="minorHAnsi" w:cstheme="minorHAnsi"/>
          <w:sz w:val="24"/>
          <w:szCs w:val="24"/>
        </w:rPr>
      </w:pPr>
    </w:p>
    <w:p w:rsidR="00903E23" w:rsidRPr="00903E23" w:rsidRDefault="00903E23" w:rsidP="00F354B9">
      <w:pPr>
        <w:jc w:val="both"/>
        <w:rPr>
          <w:rFonts w:asciiTheme="minorHAnsi" w:hAnsiTheme="minorHAnsi" w:cstheme="minorHAnsi"/>
          <w:sz w:val="24"/>
          <w:szCs w:val="24"/>
        </w:rPr>
      </w:pPr>
      <w:r w:rsidRPr="00903E23">
        <w:rPr>
          <w:rFonts w:asciiTheme="minorHAnsi" w:hAnsiTheme="minorHAnsi" w:cstheme="minorHAnsi"/>
          <w:sz w:val="24"/>
          <w:szCs w:val="24"/>
        </w:rPr>
        <w:t>Construcția este organizată î</w:t>
      </w:r>
      <w:r w:rsidR="001D3558">
        <w:rPr>
          <w:rFonts w:asciiTheme="minorHAnsi" w:hAnsiTheme="minorHAnsi" w:cstheme="minorHAnsi"/>
          <w:sz w:val="24"/>
          <w:szCs w:val="24"/>
        </w:rPr>
        <w:t>ntr-un singur volum la interior avem</w:t>
      </w:r>
      <w:r w:rsidRPr="00903E23">
        <w:rPr>
          <w:rFonts w:asciiTheme="minorHAnsi" w:hAnsiTheme="minorHAnsi" w:cstheme="minorHAnsi"/>
          <w:sz w:val="24"/>
          <w:szCs w:val="24"/>
        </w:rPr>
        <w:t>:</w:t>
      </w:r>
    </w:p>
    <w:p w:rsidR="00903E23" w:rsidRPr="00903E23" w:rsidRDefault="00903E23" w:rsidP="00F354B9">
      <w:pPr>
        <w:jc w:val="both"/>
        <w:rPr>
          <w:rFonts w:asciiTheme="minorHAnsi" w:hAnsiTheme="minorHAnsi" w:cstheme="minorHAnsi"/>
          <w:sz w:val="24"/>
          <w:szCs w:val="24"/>
        </w:rPr>
      </w:pPr>
      <w:r w:rsidRPr="00903E23">
        <w:rPr>
          <w:rFonts w:asciiTheme="minorHAnsi" w:hAnsiTheme="minorHAnsi" w:cstheme="minorHAnsi"/>
          <w:sz w:val="24"/>
          <w:szCs w:val="24"/>
        </w:rPr>
        <w:t>-</w:t>
      </w:r>
      <w:r w:rsidR="009A2050">
        <w:rPr>
          <w:rFonts w:asciiTheme="minorHAnsi" w:hAnsiTheme="minorHAnsi" w:cstheme="minorHAnsi"/>
          <w:sz w:val="24"/>
          <w:szCs w:val="24"/>
        </w:rPr>
        <w:t xml:space="preserve"> </w:t>
      </w:r>
      <w:r w:rsidR="001D3558">
        <w:rPr>
          <w:rFonts w:asciiTheme="minorHAnsi" w:hAnsiTheme="minorHAnsi" w:cstheme="minorHAnsi"/>
          <w:sz w:val="24"/>
          <w:szCs w:val="24"/>
        </w:rPr>
        <w:t>Sala masinilor de injectie mase plastice</w:t>
      </w:r>
    </w:p>
    <w:p w:rsidR="00903E23" w:rsidRPr="00903E23" w:rsidRDefault="00903E23" w:rsidP="00F354B9">
      <w:pPr>
        <w:jc w:val="both"/>
        <w:rPr>
          <w:rFonts w:asciiTheme="minorHAnsi" w:hAnsiTheme="minorHAnsi" w:cstheme="minorHAnsi"/>
          <w:sz w:val="24"/>
          <w:szCs w:val="24"/>
        </w:rPr>
      </w:pPr>
      <w:r w:rsidRPr="00903E23">
        <w:rPr>
          <w:rFonts w:asciiTheme="minorHAnsi" w:hAnsiTheme="minorHAnsi" w:cstheme="minorHAnsi"/>
          <w:sz w:val="24"/>
          <w:szCs w:val="24"/>
        </w:rPr>
        <w:t>-</w:t>
      </w:r>
      <w:r w:rsidR="009A2050">
        <w:rPr>
          <w:rFonts w:asciiTheme="minorHAnsi" w:hAnsiTheme="minorHAnsi" w:cstheme="minorHAnsi"/>
          <w:sz w:val="24"/>
          <w:szCs w:val="24"/>
        </w:rPr>
        <w:t xml:space="preserve"> </w:t>
      </w:r>
      <w:r w:rsidRPr="00903E23">
        <w:rPr>
          <w:rFonts w:asciiTheme="minorHAnsi" w:hAnsiTheme="minorHAnsi" w:cstheme="minorHAnsi"/>
          <w:sz w:val="24"/>
          <w:szCs w:val="24"/>
        </w:rPr>
        <w:t>Grupuri sanit</w:t>
      </w:r>
      <w:r w:rsidR="001D3558">
        <w:rPr>
          <w:rFonts w:asciiTheme="minorHAnsi" w:hAnsiTheme="minorHAnsi" w:cstheme="minorHAnsi"/>
          <w:sz w:val="24"/>
          <w:szCs w:val="24"/>
        </w:rPr>
        <w:t>are, vestiare,magazii</w:t>
      </w:r>
      <w:r w:rsidR="003A65A8">
        <w:rPr>
          <w:rFonts w:asciiTheme="minorHAnsi" w:hAnsiTheme="minorHAnsi" w:cstheme="minorHAnsi"/>
          <w:sz w:val="24"/>
          <w:szCs w:val="24"/>
        </w:rPr>
        <w:t>,birouri</w:t>
      </w:r>
      <w:r w:rsidR="001D3558">
        <w:rPr>
          <w:rFonts w:asciiTheme="minorHAnsi" w:hAnsiTheme="minorHAnsi" w:cstheme="minorHAnsi"/>
          <w:sz w:val="24"/>
          <w:szCs w:val="24"/>
        </w:rPr>
        <w:t>.</w:t>
      </w:r>
      <w:r w:rsidRPr="00903E23">
        <w:rPr>
          <w:rFonts w:asciiTheme="minorHAnsi" w:hAnsiTheme="minorHAnsi" w:cstheme="minorHAnsi"/>
          <w:sz w:val="24"/>
          <w:szCs w:val="24"/>
        </w:rPr>
        <w:t xml:space="preserve"> </w:t>
      </w:r>
    </w:p>
    <w:p w:rsidR="00903E23" w:rsidRPr="00903E23" w:rsidRDefault="00903E23" w:rsidP="00F354B9">
      <w:pPr>
        <w:jc w:val="both"/>
        <w:rPr>
          <w:rFonts w:asciiTheme="minorHAnsi" w:hAnsiTheme="minorHAnsi" w:cstheme="minorHAnsi"/>
          <w:sz w:val="24"/>
          <w:szCs w:val="24"/>
        </w:rPr>
      </w:pPr>
    </w:p>
    <w:p w:rsidR="00903E23" w:rsidRPr="00903E23" w:rsidRDefault="00903E23" w:rsidP="00F354B9">
      <w:pPr>
        <w:jc w:val="both"/>
        <w:rPr>
          <w:rFonts w:asciiTheme="minorHAnsi" w:hAnsiTheme="minorHAnsi" w:cstheme="minorHAnsi"/>
          <w:sz w:val="24"/>
          <w:szCs w:val="24"/>
        </w:rPr>
      </w:pPr>
      <w:r w:rsidRPr="00903E23">
        <w:rPr>
          <w:rFonts w:asciiTheme="minorHAnsi" w:hAnsiTheme="minorHAnsi" w:cstheme="minorHAnsi"/>
          <w:sz w:val="24"/>
          <w:szCs w:val="24"/>
        </w:rPr>
        <w:t>Accesele sunt după cum urmează:</w:t>
      </w:r>
    </w:p>
    <w:p w:rsidR="00903E23" w:rsidRPr="00903E23" w:rsidRDefault="001D3558" w:rsidP="00F354B9">
      <w:pPr>
        <w:jc w:val="both"/>
        <w:rPr>
          <w:rFonts w:asciiTheme="minorHAnsi" w:hAnsiTheme="minorHAnsi" w:cstheme="minorHAnsi"/>
          <w:sz w:val="24"/>
          <w:szCs w:val="24"/>
        </w:rPr>
      </w:pPr>
      <w:r>
        <w:rPr>
          <w:rFonts w:asciiTheme="minorHAnsi" w:hAnsiTheme="minorHAnsi" w:cstheme="minorHAnsi"/>
          <w:sz w:val="24"/>
          <w:szCs w:val="24"/>
        </w:rPr>
        <w:t>Angajati</w:t>
      </w:r>
      <w:r w:rsidR="00903E23" w:rsidRPr="00903E23">
        <w:rPr>
          <w:rFonts w:asciiTheme="minorHAnsi" w:hAnsiTheme="minorHAnsi" w:cstheme="minorHAnsi"/>
          <w:sz w:val="24"/>
          <w:szCs w:val="24"/>
        </w:rPr>
        <w:t>:</w:t>
      </w:r>
    </w:p>
    <w:p w:rsidR="00903E23" w:rsidRPr="00903E23" w:rsidRDefault="00903E23" w:rsidP="00F354B9">
      <w:pPr>
        <w:jc w:val="both"/>
        <w:rPr>
          <w:rFonts w:asciiTheme="minorHAnsi" w:hAnsiTheme="minorHAnsi" w:cstheme="minorHAnsi"/>
          <w:sz w:val="24"/>
          <w:szCs w:val="24"/>
        </w:rPr>
      </w:pPr>
      <w:r w:rsidRPr="00903E23">
        <w:rPr>
          <w:rFonts w:asciiTheme="minorHAnsi" w:hAnsiTheme="minorHAnsi" w:cstheme="minorHAnsi"/>
          <w:sz w:val="24"/>
          <w:szCs w:val="24"/>
        </w:rPr>
        <w:t>-</w:t>
      </w:r>
      <w:r w:rsidR="009A2050">
        <w:rPr>
          <w:rFonts w:asciiTheme="minorHAnsi" w:hAnsiTheme="minorHAnsi" w:cstheme="minorHAnsi"/>
          <w:sz w:val="24"/>
          <w:szCs w:val="24"/>
        </w:rPr>
        <w:t xml:space="preserve"> </w:t>
      </w:r>
      <w:r w:rsidRPr="00903E23">
        <w:rPr>
          <w:rFonts w:asciiTheme="minorHAnsi" w:hAnsiTheme="minorHAnsi" w:cstheme="minorHAnsi"/>
          <w:sz w:val="24"/>
          <w:szCs w:val="24"/>
        </w:rPr>
        <w:t>Accesul</w:t>
      </w:r>
      <w:r w:rsidR="001D3558">
        <w:rPr>
          <w:rFonts w:asciiTheme="minorHAnsi" w:hAnsiTheme="minorHAnsi" w:cstheme="minorHAnsi"/>
          <w:sz w:val="24"/>
          <w:szCs w:val="24"/>
        </w:rPr>
        <w:t xml:space="preserve"> principal se face din strada Erou N.O.</w:t>
      </w:r>
      <w:r w:rsidR="0071222C">
        <w:rPr>
          <w:rFonts w:asciiTheme="minorHAnsi" w:hAnsiTheme="minorHAnsi" w:cstheme="minorHAnsi"/>
          <w:sz w:val="24"/>
          <w:szCs w:val="24"/>
        </w:rPr>
        <w:t>Munteanu (latura de est</w:t>
      </w:r>
      <w:r w:rsidRPr="00903E23">
        <w:rPr>
          <w:rFonts w:asciiTheme="minorHAnsi" w:hAnsiTheme="minorHAnsi" w:cstheme="minorHAnsi"/>
          <w:sz w:val="24"/>
          <w:szCs w:val="24"/>
        </w:rPr>
        <w:t>);</w:t>
      </w:r>
    </w:p>
    <w:p w:rsidR="00903E23" w:rsidRPr="00903E23" w:rsidRDefault="00903E23" w:rsidP="00F354B9">
      <w:pPr>
        <w:jc w:val="both"/>
        <w:rPr>
          <w:rFonts w:asciiTheme="minorHAnsi" w:hAnsiTheme="minorHAnsi" w:cstheme="minorHAnsi"/>
          <w:sz w:val="24"/>
          <w:szCs w:val="24"/>
        </w:rPr>
      </w:pPr>
      <w:r w:rsidRPr="00903E23">
        <w:rPr>
          <w:rFonts w:asciiTheme="minorHAnsi" w:hAnsiTheme="minorHAnsi" w:cstheme="minorHAnsi"/>
          <w:sz w:val="24"/>
          <w:szCs w:val="24"/>
        </w:rPr>
        <w:t>-</w:t>
      </w:r>
      <w:r w:rsidR="009A2050">
        <w:rPr>
          <w:rFonts w:asciiTheme="minorHAnsi" w:hAnsiTheme="minorHAnsi" w:cstheme="minorHAnsi"/>
          <w:sz w:val="24"/>
          <w:szCs w:val="24"/>
        </w:rPr>
        <w:t xml:space="preserve"> </w:t>
      </w:r>
      <w:r w:rsidRPr="00903E23">
        <w:rPr>
          <w:rFonts w:asciiTheme="minorHAnsi" w:hAnsiTheme="minorHAnsi" w:cstheme="minorHAnsi"/>
          <w:sz w:val="24"/>
          <w:szCs w:val="24"/>
        </w:rPr>
        <w:t>Acces</w:t>
      </w:r>
      <w:r w:rsidR="0071222C">
        <w:rPr>
          <w:rFonts w:asciiTheme="minorHAnsi" w:hAnsiTheme="minorHAnsi" w:cstheme="minorHAnsi"/>
          <w:sz w:val="24"/>
          <w:szCs w:val="24"/>
        </w:rPr>
        <w:t>e</w:t>
      </w:r>
      <w:r w:rsidRPr="00903E23">
        <w:rPr>
          <w:rFonts w:asciiTheme="minorHAnsi" w:hAnsiTheme="minorHAnsi" w:cstheme="minorHAnsi"/>
          <w:sz w:val="24"/>
          <w:szCs w:val="24"/>
        </w:rPr>
        <w:t xml:space="preserve"> secunda</w:t>
      </w:r>
      <w:r w:rsidR="0071222C">
        <w:rPr>
          <w:rFonts w:asciiTheme="minorHAnsi" w:hAnsiTheme="minorHAnsi" w:cstheme="minorHAnsi"/>
          <w:sz w:val="24"/>
          <w:szCs w:val="24"/>
        </w:rPr>
        <w:t>re pe latura de nord si sud</w:t>
      </w:r>
      <w:r w:rsidRPr="00903E23">
        <w:rPr>
          <w:rFonts w:asciiTheme="minorHAnsi" w:hAnsiTheme="minorHAnsi" w:cstheme="minorHAnsi"/>
          <w:sz w:val="24"/>
          <w:szCs w:val="24"/>
        </w:rPr>
        <w:t>;</w:t>
      </w:r>
    </w:p>
    <w:p w:rsidR="00903E23" w:rsidRPr="00903E23" w:rsidRDefault="00903E23" w:rsidP="00F354B9">
      <w:pPr>
        <w:jc w:val="both"/>
        <w:rPr>
          <w:rFonts w:asciiTheme="minorHAnsi" w:hAnsiTheme="minorHAnsi" w:cstheme="minorHAnsi"/>
          <w:sz w:val="24"/>
          <w:szCs w:val="24"/>
        </w:rPr>
      </w:pPr>
    </w:p>
    <w:p w:rsidR="00903E23" w:rsidRPr="00903E23" w:rsidRDefault="00903E23" w:rsidP="00F354B9">
      <w:pPr>
        <w:jc w:val="both"/>
        <w:rPr>
          <w:rFonts w:asciiTheme="minorHAnsi" w:hAnsiTheme="minorHAnsi" w:cstheme="minorHAnsi"/>
          <w:sz w:val="24"/>
          <w:szCs w:val="24"/>
        </w:rPr>
      </w:pPr>
      <w:r w:rsidRPr="00903E23">
        <w:rPr>
          <w:rFonts w:asciiTheme="minorHAnsi" w:hAnsiTheme="minorHAnsi" w:cstheme="minorHAnsi"/>
          <w:sz w:val="24"/>
          <w:szCs w:val="24"/>
        </w:rPr>
        <w:t>Legături între etaje (noduri verticale de circulație):</w:t>
      </w:r>
      <w:r w:rsidR="0071222C">
        <w:rPr>
          <w:rFonts w:asciiTheme="minorHAnsi" w:hAnsiTheme="minorHAnsi" w:cstheme="minorHAnsi"/>
          <w:sz w:val="24"/>
          <w:szCs w:val="24"/>
        </w:rPr>
        <w:t>Nu este cazul</w:t>
      </w:r>
    </w:p>
    <w:p w:rsidR="00903E23" w:rsidRPr="00903E23" w:rsidRDefault="00903E23" w:rsidP="00F354B9">
      <w:pPr>
        <w:jc w:val="both"/>
        <w:rPr>
          <w:rFonts w:asciiTheme="minorHAnsi" w:hAnsiTheme="minorHAnsi" w:cstheme="minorHAnsi"/>
          <w:sz w:val="24"/>
          <w:szCs w:val="24"/>
        </w:rPr>
      </w:pPr>
      <w:r w:rsidRPr="00903E23">
        <w:rPr>
          <w:rFonts w:asciiTheme="minorHAnsi" w:hAnsiTheme="minorHAnsi" w:cstheme="minorHAnsi"/>
          <w:sz w:val="24"/>
          <w:szCs w:val="24"/>
        </w:rPr>
        <w:t>Clienți:</w:t>
      </w:r>
    </w:p>
    <w:p w:rsidR="00903E23" w:rsidRPr="00F87696" w:rsidRDefault="00903E23" w:rsidP="00F354B9">
      <w:pPr>
        <w:jc w:val="both"/>
        <w:rPr>
          <w:rFonts w:asciiTheme="minorHAnsi" w:hAnsiTheme="minorHAnsi" w:cstheme="minorHAnsi"/>
          <w:sz w:val="24"/>
          <w:szCs w:val="24"/>
        </w:rPr>
      </w:pPr>
    </w:p>
    <w:p w:rsidR="000F254E" w:rsidRPr="00A479C5" w:rsidRDefault="000F254E" w:rsidP="00F354B9">
      <w:pPr>
        <w:pStyle w:val="NoSpacing"/>
        <w:jc w:val="both"/>
        <w:rPr>
          <w:rFonts w:cstheme="minorHAnsi"/>
          <w:b/>
          <w:i/>
          <w:sz w:val="24"/>
          <w:szCs w:val="24"/>
        </w:rPr>
      </w:pPr>
      <w:r w:rsidRPr="00A479C5">
        <w:rPr>
          <w:rFonts w:cstheme="minorHAnsi"/>
          <w:b/>
          <w:i/>
          <w:sz w:val="24"/>
          <w:szCs w:val="24"/>
        </w:rPr>
        <w:t>- justi</w:t>
      </w:r>
      <w:r w:rsidR="00546AC7" w:rsidRPr="00A479C5">
        <w:rPr>
          <w:rFonts w:cstheme="minorHAnsi"/>
          <w:b/>
          <w:i/>
          <w:sz w:val="24"/>
          <w:szCs w:val="24"/>
        </w:rPr>
        <w:t>ficarea necesităţii proiectului:</w:t>
      </w:r>
    </w:p>
    <w:p w:rsidR="00F87696" w:rsidRPr="00F87696" w:rsidRDefault="00A479C5" w:rsidP="00F354B9">
      <w:pPr>
        <w:pStyle w:val="NoSpacing"/>
        <w:jc w:val="both"/>
        <w:rPr>
          <w:rFonts w:cstheme="minorHAnsi"/>
          <w:sz w:val="24"/>
          <w:szCs w:val="24"/>
        </w:rPr>
      </w:pPr>
      <w:r>
        <w:rPr>
          <w:rFonts w:cstheme="minorHAnsi"/>
          <w:sz w:val="24"/>
          <w:szCs w:val="24"/>
        </w:rPr>
        <w:t xml:space="preserve">Investiție privată în domeniul </w:t>
      </w:r>
      <w:r w:rsidR="0071222C">
        <w:rPr>
          <w:rFonts w:cstheme="minorHAnsi"/>
          <w:sz w:val="24"/>
          <w:szCs w:val="24"/>
        </w:rPr>
        <w:t>serviciilor/productie industriala se face</w:t>
      </w:r>
      <w:r>
        <w:rPr>
          <w:rFonts w:cstheme="minorHAnsi"/>
          <w:sz w:val="24"/>
          <w:szCs w:val="24"/>
        </w:rPr>
        <w:t xml:space="preserve"> cu scopul de a obține de profit.</w:t>
      </w:r>
    </w:p>
    <w:p w:rsidR="00A479C5" w:rsidRDefault="00A479C5" w:rsidP="00F354B9">
      <w:pPr>
        <w:pStyle w:val="NoSpacing"/>
        <w:jc w:val="both"/>
        <w:rPr>
          <w:rFonts w:cstheme="minorHAnsi"/>
          <w:sz w:val="24"/>
          <w:szCs w:val="24"/>
        </w:rPr>
      </w:pPr>
    </w:p>
    <w:p w:rsidR="000F254E" w:rsidRPr="00A479C5" w:rsidRDefault="000F254E" w:rsidP="00F354B9">
      <w:pPr>
        <w:pStyle w:val="NoSpacing"/>
        <w:jc w:val="both"/>
        <w:rPr>
          <w:rFonts w:cstheme="minorHAnsi"/>
          <w:b/>
          <w:i/>
          <w:sz w:val="24"/>
          <w:szCs w:val="24"/>
        </w:rPr>
      </w:pPr>
      <w:r w:rsidRPr="00A479C5">
        <w:rPr>
          <w:rFonts w:cstheme="minorHAnsi"/>
          <w:b/>
          <w:i/>
          <w:sz w:val="24"/>
          <w:szCs w:val="24"/>
        </w:rPr>
        <w:t>- planşe reprezentând limitele amplasamentului proiectului, inclusiv orice suprafaţă de teren</w:t>
      </w:r>
      <w:r w:rsidR="00546AC7" w:rsidRPr="00A479C5">
        <w:rPr>
          <w:rFonts w:cstheme="minorHAnsi"/>
          <w:b/>
          <w:i/>
          <w:sz w:val="24"/>
          <w:szCs w:val="24"/>
        </w:rPr>
        <w:t xml:space="preserve"> </w:t>
      </w:r>
      <w:r w:rsidRPr="00A479C5">
        <w:rPr>
          <w:rFonts w:cstheme="minorHAnsi"/>
          <w:b/>
          <w:i/>
          <w:sz w:val="24"/>
          <w:szCs w:val="24"/>
        </w:rPr>
        <w:t>solicitată pentru a fi folosită temporar (planu</w:t>
      </w:r>
      <w:r w:rsidR="00F87696" w:rsidRPr="00A479C5">
        <w:rPr>
          <w:rFonts w:cstheme="minorHAnsi"/>
          <w:b/>
          <w:i/>
          <w:sz w:val="24"/>
          <w:szCs w:val="24"/>
        </w:rPr>
        <w:t>ri de situaţie şi amplasamente):</w:t>
      </w:r>
    </w:p>
    <w:p w:rsidR="00F87696" w:rsidRPr="00D42E98" w:rsidRDefault="00F87696" w:rsidP="00F354B9">
      <w:pPr>
        <w:pStyle w:val="NoSpacing"/>
        <w:jc w:val="both"/>
        <w:rPr>
          <w:rFonts w:cstheme="minorHAnsi"/>
          <w:sz w:val="24"/>
          <w:szCs w:val="24"/>
        </w:rPr>
      </w:pPr>
      <w:r w:rsidRPr="00D42E98">
        <w:rPr>
          <w:rFonts w:cstheme="minorHAnsi"/>
          <w:sz w:val="24"/>
          <w:szCs w:val="24"/>
        </w:rPr>
        <w:t>Conform planurilor anexate.</w:t>
      </w:r>
    </w:p>
    <w:p w:rsidR="00A479C5" w:rsidRDefault="00A479C5" w:rsidP="00F354B9">
      <w:pPr>
        <w:pStyle w:val="NoSpacing"/>
        <w:jc w:val="both"/>
        <w:rPr>
          <w:rFonts w:cstheme="minorHAnsi"/>
          <w:i/>
          <w:sz w:val="24"/>
          <w:szCs w:val="24"/>
        </w:rPr>
      </w:pPr>
    </w:p>
    <w:p w:rsidR="000F254E" w:rsidRPr="00A479C5" w:rsidRDefault="000F254E" w:rsidP="00F354B9">
      <w:pPr>
        <w:pStyle w:val="NoSpacing"/>
        <w:jc w:val="both"/>
        <w:rPr>
          <w:rFonts w:cstheme="minorHAnsi"/>
          <w:b/>
          <w:i/>
          <w:sz w:val="24"/>
          <w:szCs w:val="24"/>
        </w:rPr>
      </w:pPr>
      <w:r w:rsidRPr="00A479C5">
        <w:rPr>
          <w:rFonts w:cstheme="minorHAnsi"/>
          <w:b/>
          <w:i/>
          <w:sz w:val="24"/>
          <w:szCs w:val="24"/>
        </w:rPr>
        <w:t>- formele fizice ale proiectului (planuri, clădiri, alte structuri, materiale de construcţie etc.)</w:t>
      </w:r>
    </w:p>
    <w:p w:rsidR="000F254E" w:rsidRPr="00566750" w:rsidRDefault="000F254E" w:rsidP="00F354B9">
      <w:pPr>
        <w:pStyle w:val="NoSpacing"/>
        <w:jc w:val="both"/>
        <w:rPr>
          <w:rFonts w:cstheme="minorHAnsi"/>
          <w:i/>
          <w:sz w:val="24"/>
          <w:szCs w:val="24"/>
        </w:rPr>
      </w:pPr>
      <w:r w:rsidRPr="00566750">
        <w:rPr>
          <w:rFonts w:cstheme="minorHAnsi"/>
          <w:i/>
          <w:sz w:val="24"/>
          <w:szCs w:val="24"/>
        </w:rPr>
        <w:t xml:space="preserve"> Se prezintă elementele specifice caracteristice proiectului propus:</w:t>
      </w:r>
    </w:p>
    <w:p w:rsidR="00B32EC2" w:rsidRDefault="00B32EC2" w:rsidP="00F354B9">
      <w:pPr>
        <w:ind w:right="340"/>
        <w:jc w:val="both"/>
        <w:rPr>
          <w:rFonts w:cs="Arial"/>
          <w:sz w:val="24"/>
          <w:szCs w:val="24"/>
          <w:lang w:val="en-US"/>
        </w:rPr>
      </w:pPr>
      <w:r w:rsidRPr="00DB587B">
        <w:rPr>
          <w:rFonts w:asciiTheme="minorHAnsi" w:hAnsiTheme="minorHAnsi" w:cstheme="minorHAnsi"/>
          <w:sz w:val="24"/>
          <w:szCs w:val="24"/>
        </w:rPr>
        <w:t>Construcţia se încadrează în categoria de importanţă -C- conform HGR 766/97 şi în clasa de importanţă -III- conform P100/1-2006</w:t>
      </w:r>
      <w:r>
        <w:rPr>
          <w:rFonts w:cs="Arial"/>
          <w:sz w:val="24"/>
          <w:szCs w:val="24"/>
          <w:lang w:val="en-US"/>
        </w:rPr>
        <w:t>.</w:t>
      </w:r>
    </w:p>
    <w:p w:rsidR="00B32EC2" w:rsidRDefault="00B32EC2" w:rsidP="00F354B9">
      <w:pPr>
        <w:ind w:right="340"/>
        <w:jc w:val="both"/>
        <w:rPr>
          <w:rFonts w:asciiTheme="minorHAnsi" w:hAnsiTheme="minorHAnsi" w:cstheme="minorHAnsi"/>
          <w:sz w:val="24"/>
          <w:szCs w:val="24"/>
        </w:rPr>
      </w:pPr>
    </w:p>
    <w:p w:rsidR="00B32EC2" w:rsidRPr="00F87696" w:rsidRDefault="00B32EC2" w:rsidP="00F354B9">
      <w:pPr>
        <w:ind w:right="340"/>
        <w:jc w:val="both"/>
        <w:rPr>
          <w:rFonts w:asciiTheme="minorHAnsi" w:hAnsiTheme="minorHAnsi" w:cstheme="minorHAnsi"/>
          <w:sz w:val="24"/>
          <w:szCs w:val="24"/>
        </w:rPr>
      </w:pPr>
      <w:r w:rsidRPr="00F87696">
        <w:rPr>
          <w:rFonts w:asciiTheme="minorHAnsi" w:hAnsiTheme="minorHAnsi" w:cstheme="minorHAnsi"/>
          <w:sz w:val="24"/>
          <w:szCs w:val="24"/>
        </w:rPr>
        <w:t>Sistemul constructiv propus este format din fundații</w:t>
      </w:r>
      <w:r w:rsidR="002632CC">
        <w:rPr>
          <w:rFonts w:asciiTheme="minorHAnsi" w:hAnsiTheme="minorHAnsi" w:cstheme="minorHAnsi"/>
          <w:sz w:val="24"/>
          <w:szCs w:val="24"/>
        </w:rPr>
        <w:t xml:space="preserve"> izolate, stâlpi</w:t>
      </w:r>
      <w:r w:rsidR="006259A7">
        <w:rPr>
          <w:rFonts w:asciiTheme="minorHAnsi" w:hAnsiTheme="minorHAnsi" w:cstheme="minorHAnsi"/>
          <w:sz w:val="24"/>
          <w:szCs w:val="24"/>
        </w:rPr>
        <w:t xml:space="preserve"> metalici</w:t>
      </w:r>
      <w:r w:rsidR="002632CC">
        <w:rPr>
          <w:rFonts w:asciiTheme="minorHAnsi" w:hAnsiTheme="minorHAnsi" w:cstheme="minorHAnsi"/>
          <w:sz w:val="24"/>
          <w:szCs w:val="24"/>
        </w:rPr>
        <w:t xml:space="preserve">,ferme metalice, închideri laterale exterioare din panouri sandwich </w:t>
      </w:r>
      <w:r>
        <w:rPr>
          <w:rFonts w:asciiTheme="minorHAnsi" w:hAnsiTheme="minorHAnsi" w:cstheme="minorHAnsi"/>
          <w:sz w:val="24"/>
          <w:szCs w:val="24"/>
        </w:rPr>
        <w:t>, învelitoare din panouri termoizolante de acoperiș.</w:t>
      </w:r>
      <w:r w:rsidR="002632CC">
        <w:rPr>
          <w:rFonts w:asciiTheme="minorHAnsi" w:hAnsiTheme="minorHAnsi" w:cstheme="minorHAnsi"/>
          <w:sz w:val="24"/>
          <w:szCs w:val="24"/>
        </w:rPr>
        <w:t>Pentru compartimentarile interioare se v-a folosi sitemul de structura met6alica cu gipscarton.</w:t>
      </w:r>
    </w:p>
    <w:p w:rsidR="00B32EC2" w:rsidRDefault="00B32EC2" w:rsidP="00F354B9">
      <w:pPr>
        <w:ind w:right="340"/>
        <w:jc w:val="both"/>
        <w:rPr>
          <w:rFonts w:asciiTheme="minorHAnsi" w:hAnsiTheme="minorHAnsi" w:cstheme="minorHAnsi"/>
          <w:sz w:val="24"/>
          <w:szCs w:val="24"/>
        </w:rPr>
      </w:pPr>
      <w:r w:rsidRPr="00F87696">
        <w:rPr>
          <w:rFonts w:asciiTheme="minorHAnsi" w:hAnsiTheme="minorHAnsi" w:cstheme="minorHAnsi"/>
          <w:sz w:val="24"/>
          <w:szCs w:val="24"/>
        </w:rPr>
        <w:t>Finisajele exteri</w:t>
      </w:r>
      <w:r w:rsidR="002632CC">
        <w:rPr>
          <w:rFonts w:asciiTheme="minorHAnsi" w:hAnsiTheme="minorHAnsi" w:cstheme="minorHAnsi"/>
          <w:sz w:val="24"/>
          <w:szCs w:val="24"/>
        </w:rPr>
        <w:t>oare propuse sunt finisajele panourilor sandwici adica vopsitorii crem si gri,</w:t>
      </w:r>
      <w:r w:rsidRPr="00F87696">
        <w:rPr>
          <w:rFonts w:asciiTheme="minorHAnsi" w:hAnsiTheme="minorHAnsi" w:cstheme="minorHAnsi"/>
          <w:sz w:val="24"/>
          <w:szCs w:val="24"/>
        </w:rPr>
        <w:t xml:space="preserve"> tâmplării din aluminiu</w:t>
      </w:r>
      <w:r>
        <w:rPr>
          <w:rFonts w:asciiTheme="minorHAnsi" w:hAnsiTheme="minorHAnsi" w:cstheme="minorHAnsi"/>
          <w:sz w:val="24"/>
          <w:szCs w:val="24"/>
        </w:rPr>
        <w:t>/pvc</w:t>
      </w:r>
      <w:r w:rsidRPr="00F87696">
        <w:rPr>
          <w:rFonts w:asciiTheme="minorHAnsi" w:hAnsiTheme="minorHAnsi" w:cstheme="minorHAnsi"/>
          <w:sz w:val="24"/>
          <w:szCs w:val="24"/>
        </w:rPr>
        <w:t>, jgheaburi şi burlane tablă.</w:t>
      </w:r>
    </w:p>
    <w:p w:rsidR="00F354B9" w:rsidRDefault="00F354B9" w:rsidP="00F354B9">
      <w:pPr>
        <w:ind w:right="340"/>
        <w:jc w:val="both"/>
        <w:rPr>
          <w:rFonts w:asciiTheme="minorHAnsi" w:hAnsiTheme="minorHAnsi" w:cstheme="minorHAnsi"/>
          <w:sz w:val="24"/>
          <w:szCs w:val="24"/>
        </w:rPr>
      </w:pPr>
    </w:p>
    <w:p w:rsidR="00B32EC2" w:rsidRDefault="00B32EC2" w:rsidP="00F354B9">
      <w:pPr>
        <w:ind w:right="340"/>
        <w:jc w:val="both"/>
        <w:rPr>
          <w:rFonts w:asciiTheme="minorHAnsi" w:hAnsiTheme="minorHAnsi" w:cstheme="minorHAnsi"/>
          <w:sz w:val="24"/>
          <w:szCs w:val="24"/>
        </w:rPr>
      </w:pPr>
      <w:r>
        <w:rPr>
          <w:rFonts w:asciiTheme="minorHAnsi" w:hAnsiTheme="minorHAnsi" w:cstheme="minorHAnsi"/>
          <w:sz w:val="24"/>
          <w:szCs w:val="24"/>
        </w:rPr>
        <w:t>Se anexează prezentului memoriu planuri și secțiuni aferente proiectului.</w:t>
      </w:r>
    </w:p>
    <w:p w:rsidR="00F354B9" w:rsidRDefault="00F354B9" w:rsidP="00F354B9">
      <w:pPr>
        <w:ind w:right="340"/>
        <w:jc w:val="both"/>
        <w:rPr>
          <w:rFonts w:asciiTheme="minorHAnsi" w:hAnsiTheme="minorHAnsi" w:cstheme="minorHAnsi"/>
          <w:sz w:val="24"/>
          <w:szCs w:val="24"/>
        </w:rPr>
      </w:pPr>
    </w:p>
    <w:p w:rsidR="000F254E" w:rsidRPr="00A479C5" w:rsidRDefault="000F254E" w:rsidP="00F354B9">
      <w:pPr>
        <w:pStyle w:val="NoSpacing"/>
        <w:jc w:val="both"/>
        <w:rPr>
          <w:rFonts w:cstheme="minorHAnsi"/>
          <w:b/>
          <w:i/>
          <w:sz w:val="24"/>
          <w:szCs w:val="24"/>
        </w:rPr>
      </w:pPr>
      <w:r w:rsidRPr="00A479C5">
        <w:rPr>
          <w:rFonts w:cstheme="minorHAnsi"/>
          <w:b/>
          <w:i/>
          <w:sz w:val="24"/>
          <w:szCs w:val="24"/>
        </w:rPr>
        <w:t>- profil</w:t>
      </w:r>
      <w:r w:rsidR="00D42E98" w:rsidRPr="00A479C5">
        <w:rPr>
          <w:rFonts w:cstheme="minorHAnsi"/>
          <w:b/>
          <w:i/>
          <w:sz w:val="24"/>
          <w:szCs w:val="24"/>
        </w:rPr>
        <w:t>ul şi capacităţile de producţie:</w:t>
      </w:r>
    </w:p>
    <w:p w:rsidR="00A479C5" w:rsidRPr="00A479C5" w:rsidRDefault="00A479C5" w:rsidP="00F354B9">
      <w:pPr>
        <w:pStyle w:val="NoSpacing"/>
        <w:jc w:val="both"/>
        <w:rPr>
          <w:rFonts w:cstheme="minorHAnsi"/>
          <w:sz w:val="24"/>
          <w:szCs w:val="24"/>
        </w:rPr>
      </w:pPr>
      <w:r w:rsidRPr="00A479C5">
        <w:rPr>
          <w:rFonts w:cstheme="minorHAnsi"/>
          <w:sz w:val="24"/>
          <w:szCs w:val="24"/>
        </w:rPr>
        <w:t>Construcția propusă se va utiliza pentru</w:t>
      </w:r>
      <w:r w:rsidR="000E203C">
        <w:rPr>
          <w:rFonts w:cstheme="minorHAnsi"/>
          <w:sz w:val="24"/>
          <w:szCs w:val="24"/>
        </w:rPr>
        <w:t xml:space="preserve"> productia de piese din plastic inectate si executia si proiectarea matritelor pentru injectie materiale plastice.</w:t>
      </w:r>
      <w:r w:rsidRPr="00A479C5">
        <w:rPr>
          <w:rFonts w:cstheme="minorHAnsi"/>
          <w:sz w:val="24"/>
          <w:szCs w:val="24"/>
        </w:rPr>
        <w:t xml:space="preserve"> </w:t>
      </w:r>
    </w:p>
    <w:p w:rsidR="000F254E" w:rsidRPr="00A479C5" w:rsidRDefault="000F254E" w:rsidP="00F354B9">
      <w:pPr>
        <w:pStyle w:val="NoSpacing"/>
        <w:jc w:val="both"/>
        <w:rPr>
          <w:rFonts w:cstheme="minorHAnsi"/>
          <w:b/>
          <w:i/>
          <w:sz w:val="24"/>
          <w:szCs w:val="24"/>
        </w:rPr>
      </w:pPr>
      <w:r w:rsidRPr="00A479C5">
        <w:rPr>
          <w:rFonts w:cstheme="minorHAnsi"/>
          <w:b/>
          <w:i/>
          <w:sz w:val="24"/>
          <w:szCs w:val="24"/>
        </w:rPr>
        <w:t>- descrierea instalaţiei şi a fluxurilor tehnologice exis</w:t>
      </w:r>
      <w:r w:rsidR="00D42E98" w:rsidRPr="00A479C5">
        <w:rPr>
          <w:rFonts w:cstheme="minorHAnsi"/>
          <w:b/>
          <w:i/>
          <w:sz w:val="24"/>
          <w:szCs w:val="24"/>
        </w:rPr>
        <w:t>tente pe amplasament (după caz):</w:t>
      </w:r>
    </w:p>
    <w:p w:rsidR="00B67CE3" w:rsidRPr="00B67CE3" w:rsidRDefault="000E203C" w:rsidP="00F354B9">
      <w:pPr>
        <w:pStyle w:val="NoSpacing"/>
        <w:jc w:val="both"/>
        <w:rPr>
          <w:rFonts w:cstheme="minorHAnsi"/>
          <w:sz w:val="24"/>
          <w:szCs w:val="24"/>
        </w:rPr>
      </w:pPr>
      <w:r>
        <w:rPr>
          <w:rFonts w:cstheme="minorHAnsi"/>
          <w:sz w:val="24"/>
          <w:szCs w:val="24"/>
        </w:rPr>
        <w:t>Fiecare masina este complet automatizata si are propriul flux tehnologic. Alimentarea cu materie prima se face automat prin tuburi ce duc in depozitul de materii prime.Angajatii deservesc masinile pentru extractie piese ,devaburare si depozitare in containere aferente .Dupa ce sau umplut containerele se transporta in zona de control si ambalaj,dupa care se depoziteaza in vederea expedierii catre beneficiar.</w:t>
      </w:r>
    </w:p>
    <w:p w:rsidR="000F254E" w:rsidRPr="00A479C5" w:rsidRDefault="000F254E" w:rsidP="00F354B9">
      <w:pPr>
        <w:pStyle w:val="NoSpacing"/>
        <w:jc w:val="both"/>
        <w:rPr>
          <w:rFonts w:cstheme="minorHAnsi"/>
          <w:b/>
          <w:i/>
          <w:sz w:val="24"/>
          <w:szCs w:val="24"/>
        </w:rPr>
      </w:pPr>
      <w:r w:rsidRPr="00A479C5">
        <w:rPr>
          <w:rFonts w:cstheme="minorHAnsi"/>
          <w:b/>
          <w:i/>
          <w:sz w:val="24"/>
          <w:szCs w:val="24"/>
        </w:rPr>
        <w:t>- descrierea proceselor de producţie ale proiectului propus, în funcţie de specificul</w:t>
      </w:r>
      <w:r w:rsidR="00D42E98" w:rsidRPr="00A479C5">
        <w:rPr>
          <w:rFonts w:cstheme="minorHAnsi"/>
          <w:b/>
          <w:i/>
          <w:sz w:val="24"/>
          <w:szCs w:val="24"/>
        </w:rPr>
        <w:t xml:space="preserve"> </w:t>
      </w:r>
      <w:r w:rsidRPr="00A479C5">
        <w:rPr>
          <w:rFonts w:cstheme="minorHAnsi"/>
          <w:b/>
          <w:i/>
          <w:sz w:val="24"/>
          <w:szCs w:val="24"/>
        </w:rPr>
        <w:t>investiţiei,</w:t>
      </w:r>
      <w:r w:rsidR="00F87696" w:rsidRPr="00A479C5">
        <w:rPr>
          <w:rFonts w:cstheme="minorHAnsi"/>
          <w:b/>
          <w:i/>
          <w:sz w:val="24"/>
          <w:szCs w:val="24"/>
        </w:rPr>
        <w:t xml:space="preserve"> </w:t>
      </w:r>
      <w:r w:rsidRPr="00A479C5">
        <w:rPr>
          <w:rFonts w:cstheme="minorHAnsi"/>
          <w:b/>
          <w:i/>
          <w:sz w:val="24"/>
          <w:szCs w:val="24"/>
        </w:rPr>
        <w:t>produse şi subproduse</w:t>
      </w:r>
      <w:r w:rsidR="00D42E98" w:rsidRPr="00A479C5">
        <w:rPr>
          <w:rFonts w:cstheme="minorHAnsi"/>
          <w:b/>
          <w:i/>
          <w:sz w:val="24"/>
          <w:szCs w:val="24"/>
        </w:rPr>
        <w:t xml:space="preserve"> obţinute, mărimea, capacitatea:</w:t>
      </w:r>
    </w:p>
    <w:p w:rsidR="00B67CE3" w:rsidRPr="00B67CE3" w:rsidRDefault="003B5B68" w:rsidP="00F354B9">
      <w:pPr>
        <w:pStyle w:val="NoSpacing"/>
        <w:jc w:val="both"/>
        <w:rPr>
          <w:rFonts w:eastAsia="Times New Roman" w:cstheme="minorHAnsi"/>
          <w:sz w:val="24"/>
          <w:szCs w:val="24"/>
          <w:lang w:eastAsia="ro-RO"/>
        </w:rPr>
      </w:pPr>
      <w:r>
        <w:rPr>
          <w:rFonts w:eastAsia="Times New Roman" w:cstheme="minorHAnsi"/>
          <w:sz w:val="24"/>
          <w:szCs w:val="24"/>
          <w:lang w:eastAsia="ro-RO"/>
        </w:rPr>
        <w:lastRenderedPageBreak/>
        <w:t>Procesu de productie este in mare parte automatizat interventia umana fiind minimala ,deseurile rezultate dupa finisare devaburare sunt colectate tocate si refolosite in fluxul tehnologic.</w:t>
      </w:r>
    </w:p>
    <w:p w:rsidR="0039210E" w:rsidRDefault="0039210E" w:rsidP="00F354B9">
      <w:pPr>
        <w:pStyle w:val="NoSpacing"/>
        <w:jc w:val="both"/>
        <w:rPr>
          <w:rFonts w:eastAsia="Times New Roman" w:cstheme="minorHAnsi"/>
          <w:sz w:val="24"/>
          <w:szCs w:val="24"/>
          <w:lang w:eastAsia="ro-RO"/>
        </w:rPr>
      </w:pPr>
      <w:r>
        <w:rPr>
          <w:rFonts w:eastAsia="Times New Roman" w:cstheme="minorHAnsi"/>
          <w:sz w:val="24"/>
          <w:szCs w:val="24"/>
          <w:lang w:eastAsia="ro-RO"/>
        </w:rPr>
        <w:t>Produsele recepționate ajung</w:t>
      </w:r>
      <w:r w:rsidR="00B67CE3" w:rsidRPr="00B67CE3">
        <w:rPr>
          <w:rFonts w:eastAsia="Times New Roman" w:cstheme="minorHAnsi"/>
          <w:sz w:val="24"/>
          <w:szCs w:val="24"/>
          <w:lang w:eastAsia="ro-RO"/>
        </w:rPr>
        <w:t xml:space="preserve"> în partea dreaptă în depozitul </w:t>
      </w:r>
      <w:r>
        <w:rPr>
          <w:rFonts w:eastAsia="Times New Roman" w:cstheme="minorHAnsi"/>
          <w:sz w:val="24"/>
          <w:szCs w:val="24"/>
          <w:lang w:eastAsia="ro-RO"/>
        </w:rPr>
        <w:t>de piese receptionate in vederea predarii spre beneficiar</w:t>
      </w:r>
    </w:p>
    <w:p w:rsidR="00B67CE3" w:rsidRPr="00B67CE3" w:rsidRDefault="0039210E" w:rsidP="00F354B9">
      <w:pPr>
        <w:pStyle w:val="NoSpacing"/>
        <w:jc w:val="both"/>
        <w:rPr>
          <w:rFonts w:eastAsia="Times New Roman" w:cstheme="minorHAnsi"/>
          <w:sz w:val="24"/>
          <w:szCs w:val="24"/>
          <w:lang w:eastAsia="ro-RO"/>
        </w:rPr>
      </w:pPr>
      <w:r>
        <w:rPr>
          <w:rFonts w:eastAsia="Times New Roman" w:cstheme="minorHAnsi"/>
          <w:sz w:val="24"/>
          <w:szCs w:val="24"/>
          <w:lang w:eastAsia="ro-RO"/>
        </w:rPr>
        <w:t xml:space="preserve"> De aici produsele se preiau</w:t>
      </w:r>
      <w:r w:rsidR="00B67CE3" w:rsidRPr="00B67CE3">
        <w:rPr>
          <w:rFonts w:eastAsia="Times New Roman" w:cstheme="minorHAnsi"/>
          <w:sz w:val="24"/>
          <w:szCs w:val="24"/>
          <w:lang w:eastAsia="ro-RO"/>
        </w:rPr>
        <w:t xml:space="preserve"> se pregătesc în </w:t>
      </w:r>
      <w:r>
        <w:rPr>
          <w:rFonts w:eastAsia="Times New Roman" w:cstheme="minorHAnsi"/>
          <w:sz w:val="24"/>
          <w:szCs w:val="24"/>
          <w:lang w:eastAsia="ro-RO"/>
        </w:rPr>
        <w:t>containere si se expediaza .</w:t>
      </w:r>
    </w:p>
    <w:p w:rsidR="00B67CE3" w:rsidRPr="00B67CE3" w:rsidRDefault="00B67CE3" w:rsidP="00F354B9">
      <w:pPr>
        <w:pStyle w:val="NoSpacing"/>
        <w:jc w:val="both"/>
        <w:rPr>
          <w:rFonts w:eastAsia="Times New Roman" w:cstheme="minorHAnsi"/>
          <w:sz w:val="24"/>
          <w:szCs w:val="24"/>
          <w:lang w:eastAsia="ro-RO"/>
        </w:rPr>
      </w:pPr>
    </w:p>
    <w:p w:rsidR="00B67CE3" w:rsidRPr="00B67CE3" w:rsidRDefault="0039210E" w:rsidP="00F354B9">
      <w:pPr>
        <w:pStyle w:val="NoSpacing"/>
        <w:jc w:val="both"/>
        <w:rPr>
          <w:rFonts w:eastAsia="Times New Roman" w:cstheme="minorHAnsi"/>
          <w:sz w:val="24"/>
          <w:szCs w:val="24"/>
          <w:lang w:eastAsia="ro-RO"/>
        </w:rPr>
      </w:pPr>
      <w:r>
        <w:rPr>
          <w:rFonts w:eastAsia="Times New Roman" w:cstheme="minorHAnsi"/>
          <w:sz w:val="24"/>
          <w:szCs w:val="24"/>
          <w:lang w:eastAsia="ro-RO"/>
        </w:rPr>
        <w:t xml:space="preserve">Vestiarele si grupurile sanitare </w:t>
      </w:r>
      <w:r w:rsidR="00B67CE3" w:rsidRPr="00B67CE3">
        <w:rPr>
          <w:rFonts w:eastAsia="Times New Roman" w:cstheme="minorHAnsi"/>
          <w:sz w:val="24"/>
          <w:szCs w:val="24"/>
          <w:lang w:eastAsia="ro-RO"/>
        </w:rPr>
        <w:t>:</w:t>
      </w:r>
    </w:p>
    <w:p w:rsidR="00B67CE3" w:rsidRPr="00B67CE3" w:rsidRDefault="0039210E" w:rsidP="00F354B9">
      <w:pPr>
        <w:pStyle w:val="NoSpacing"/>
        <w:jc w:val="both"/>
        <w:rPr>
          <w:rFonts w:eastAsia="Times New Roman" w:cstheme="minorHAnsi"/>
          <w:sz w:val="24"/>
          <w:szCs w:val="24"/>
          <w:lang w:eastAsia="ro-RO"/>
        </w:rPr>
      </w:pPr>
      <w:r>
        <w:rPr>
          <w:rFonts w:eastAsia="Times New Roman" w:cstheme="minorHAnsi"/>
          <w:sz w:val="24"/>
          <w:szCs w:val="24"/>
          <w:lang w:eastAsia="ro-RO"/>
        </w:rPr>
        <w:t xml:space="preserve">Accesul </w:t>
      </w:r>
      <w:r w:rsidR="00B67CE3" w:rsidRPr="00B67CE3">
        <w:rPr>
          <w:rFonts w:eastAsia="Times New Roman" w:cstheme="minorHAnsi"/>
          <w:sz w:val="24"/>
          <w:szCs w:val="24"/>
          <w:lang w:eastAsia="ro-RO"/>
        </w:rPr>
        <w:t xml:space="preserve"> se face pe acceași </w:t>
      </w:r>
      <w:r>
        <w:rPr>
          <w:rFonts w:eastAsia="Times New Roman" w:cstheme="minorHAnsi"/>
          <w:sz w:val="24"/>
          <w:szCs w:val="24"/>
          <w:lang w:eastAsia="ro-RO"/>
        </w:rPr>
        <w:t>nivel si sunt destinate pregatirii si echiparii personalului angajat pentru zona de productie.</w:t>
      </w:r>
    </w:p>
    <w:p w:rsidR="000B4F5F" w:rsidRDefault="000B4F5F" w:rsidP="00F354B9">
      <w:pPr>
        <w:pStyle w:val="NoSpacing"/>
        <w:jc w:val="both"/>
        <w:rPr>
          <w:rFonts w:eastAsia="Times New Roman" w:cstheme="minorHAnsi"/>
          <w:sz w:val="24"/>
          <w:szCs w:val="24"/>
          <w:lang w:eastAsia="ro-RO"/>
        </w:rPr>
      </w:pPr>
      <w:r>
        <w:rPr>
          <w:rFonts w:eastAsia="Times New Roman" w:cstheme="minorHAnsi"/>
          <w:sz w:val="24"/>
          <w:szCs w:val="24"/>
          <w:lang w:eastAsia="ro-RO"/>
        </w:rPr>
        <w:t xml:space="preserve">Sunt prevăzute un vestiar,4 toalete si un dus pentru ficare gen de angajati (femei barbati) </w:t>
      </w:r>
    </w:p>
    <w:p w:rsidR="000B4F5F" w:rsidRDefault="00B67CE3" w:rsidP="00F354B9">
      <w:pPr>
        <w:pStyle w:val="NoSpacing"/>
        <w:jc w:val="both"/>
        <w:rPr>
          <w:rFonts w:eastAsia="Times New Roman" w:cstheme="minorHAnsi"/>
          <w:sz w:val="24"/>
          <w:szCs w:val="24"/>
          <w:lang w:eastAsia="ro-RO"/>
        </w:rPr>
      </w:pPr>
      <w:r w:rsidRPr="00B67CE3">
        <w:rPr>
          <w:rFonts w:eastAsia="Times New Roman" w:cstheme="minorHAnsi"/>
          <w:sz w:val="24"/>
          <w:szCs w:val="24"/>
          <w:lang w:eastAsia="ro-RO"/>
        </w:rPr>
        <w:t>Prin compar</w:t>
      </w:r>
      <w:r w:rsidR="000B4F5F">
        <w:rPr>
          <w:rFonts w:eastAsia="Times New Roman" w:cstheme="minorHAnsi"/>
          <w:sz w:val="24"/>
          <w:szCs w:val="24"/>
          <w:lang w:eastAsia="ro-RO"/>
        </w:rPr>
        <w:t>timentare se asigura conditiile necesare de igiena si protectie a muncii cf. Normativelor.</w:t>
      </w:r>
    </w:p>
    <w:p w:rsidR="00B67CE3" w:rsidRPr="00B67CE3" w:rsidRDefault="000B4F5F" w:rsidP="00F354B9">
      <w:pPr>
        <w:pStyle w:val="NoSpacing"/>
        <w:jc w:val="both"/>
        <w:rPr>
          <w:rFonts w:eastAsia="Times New Roman" w:cstheme="minorHAnsi"/>
          <w:sz w:val="24"/>
          <w:szCs w:val="24"/>
          <w:lang w:eastAsia="ro-RO"/>
        </w:rPr>
      </w:pPr>
      <w:r>
        <w:rPr>
          <w:rFonts w:eastAsia="Times New Roman" w:cstheme="minorHAnsi"/>
          <w:sz w:val="24"/>
          <w:szCs w:val="24"/>
          <w:lang w:eastAsia="ro-RO"/>
        </w:rPr>
        <w:t>Gunoiul menajer din compartimente este colectat în saci de conformi</w:t>
      </w:r>
      <w:r w:rsidR="00B67CE3" w:rsidRPr="00B67CE3">
        <w:rPr>
          <w:rFonts w:eastAsia="Times New Roman" w:cstheme="minorHAnsi"/>
          <w:sz w:val="24"/>
          <w:szCs w:val="24"/>
          <w:lang w:eastAsia="ro-RO"/>
        </w:rPr>
        <w:t xml:space="preserve"> și transportat către platforma de depozitare a gunoiului de unde va fi preluat de firma de salubritate.   </w:t>
      </w:r>
    </w:p>
    <w:p w:rsidR="00A479C5" w:rsidRDefault="00B67CE3" w:rsidP="00F354B9">
      <w:pPr>
        <w:pStyle w:val="NoSpacing"/>
        <w:jc w:val="both"/>
        <w:rPr>
          <w:rFonts w:eastAsia="Times New Roman" w:cstheme="minorHAnsi"/>
          <w:sz w:val="24"/>
          <w:szCs w:val="24"/>
          <w:lang w:eastAsia="ro-RO"/>
        </w:rPr>
      </w:pPr>
      <w:r w:rsidRPr="00B67CE3">
        <w:rPr>
          <w:rFonts w:eastAsia="Times New Roman" w:cstheme="minorHAnsi"/>
          <w:sz w:val="24"/>
          <w:szCs w:val="24"/>
          <w:lang w:eastAsia="ro-RO"/>
        </w:rPr>
        <w:t>Serviciul de spălătorie va fi externalizat către firme specializate în acest sens.</w:t>
      </w:r>
    </w:p>
    <w:p w:rsidR="00B67CE3" w:rsidRDefault="00B67CE3" w:rsidP="00F354B9">
      <w:pPr>
        <w:pStyle w:val="NoSpacing"/>
        <w:jc w:val="both"/>
        <w:rPr>
          <w:rFonts w:cstheme="minorHAnsi"/>
          <w:sz w:val="24"/>
          <w:szCs w:val="24"/>
        </w:rPr>
      </w:pPr>
    </w:p>
    <w:p w:rsidR="00B67CE3" w:rsidRPr="00B67CE3" w:rsidRDefault="00B67CE3" w:rsidP="00F354B9">
      <w:pPr>
        <w:pStyle w:val="NoSpacing"/>
        <w:jc w:val="both"/>
        <w:rPr>
          <w:rFonts w:cstheme="minorHAnsi"/>
          <w:sz w:val="24"/>
          <w:szCs w:val="24"/>
        </w:rPr>
      </w:pPr>
      <w:r w:rsidRPr="00B67CE3">
        <w:rPr>
          <w:rFonts w:cstheme="minorHAnsi"/>
          <w:sz w:val="24"/>
          <w:szCs w:val="24"/>
        </w:rPr>
        <w:t xml:space="preserve">Număr personal: </w:t>
      </w:r>
    </w:p>
    <w:p w:rsidR="00B67CE3" w:rsidRPr="00B67CE3" w:rsidRDefault="00B67CE3" w:rsidP="00F354B9">
      <w:pPr>
        <w:pStyle w:val="NoSpacing"/>
        <w:jc w:val="both"/>
        <w:rPr>
          <w:rFonts w:cstheme="minorHAnsi"/>
          <w:sz w:val="24"/>
          <w:szCs w:val="24"/>
        </w:rPr>
      </w:pPr>
      <w:r>
        <w:rPr>
          <w:rFonts w:cstheme="minorHAnsi"/>
          <w:sz w:val="24"/>
          <w:szCs w:val="24"/>
        </w:rPr>
        <w:t xml:space="preserve">- </w:t>
      </w:r>
      <w:r w:rsidR="000B4F5F">
        <w:rPr>
          <w:rFonts w:cstheme="minorHAnsi"/>
          <w:sz w:val="24"/>
          <w:szCs w:val="24"/>
        </w:rPr>
        <w:t>Operatori: 30</w:t>
      </w:r>
      <w:r w:rsidRPr="00B67CE3">
        <w:rPr>
          <w:rFonts w:cstheme="minorHAnsi"/>
          <w:sz w:val="24"/>
          <w:szCs w:val="24"/>
        </w:rPr>
        <w:t>;</w:t>
      </w:r>
    </w:p>
    <w:p w:rsidR="00B67CE3" w:rsidRPr="00B67CE3" w:rsidRDefault="00B67CE3" w:rsidP="00F354B9">
      <w:pPr>
        <w:pStyle w:val="NoSpacing"/>
        <w:jc w:val="both"/>
        <w:rPr>
          <w:rFonts w:cstheme="minorHAnsi"/>
          <w:sz w:val="24"/>
          <w:szCs w:val="24"/>
        </w:rPr>
      </w:pPr>
      <w:r>
        <w:rPr>
          <w:rFonts w:cstheme="minorHAnsi"/>
          <w:sz w:val="24"/>
          <w:szCs w:val="24"/>
        </w:rPr>
        <w:t xml:space="preserve">- </w:t>
      </w:r>
      <w:r w:rsidR="000B4F5F">
        <w:rPr>
          <w:rFonts w:cstheme="minorHAnsi"/>
          <w:sz w:val="24"/>
          <w:szCs w:val="24"/>
        </w:rPr>
        <w:t>Tesa</w:t>
      </w:r>
      <w:r w:rsidRPr="00B67CE3">
        <w:rPr>
          <w:rFonts w:cstheme="minorHAnsi"/>
          <w:sz w:val="24"/>
          <w:szCs w:val="24"/>
        </w:rPr>
        <w:t>: 10;</w:t>
      </w:r>
    </w:p>
    <w:p w:rsidR="00B67CE3" w:rsidRDefault="00B67CE3" w:rsidP="00F354B9">
      <w:pPr>
        <w:pStyle w:val="NoSpacing"/>
        <w:jc w:val="both"/>
        <w:rPr>
          <w:rFonts w:cstheme="minorHAnsi"/>
          <w:sz w:val="24"/>
          <w:szCs w:val="24"/>
        </w:rPr>
      </w:pPr>
      <w:r>
        <w:rPr>
          <w:rFonts w:cstheme="minorHAnsi"/>
          <w:sz w:val="24"/>
          <w:szCs w:val="24"/>
        </w:rPr>
        <w:t xml:space="preserve">- </w:t>
      </w:r>
      <w:r w:rsidR="000B4F5F">
        <w:rPr>
          <w:rFonts w:cstheme="minorHAnsi"/>
          <w:sz w:val="24"/>
          <w:szCs w:val="24"/>
        </w:rPr>
        <w:t>Administrator: 1</w:t>
      </w:r>
    </w:p>
    <w:p w:rsidR="00B67CE3" w:rsidRPr="00B67CE3" w:rsidRDefault="00B67CE3" w:rsidP="00F354B9">
      <w:pPr>
        <w:pStyle w:val="NoSpacing"/>
        <w:jc w:val="both"/>
        <w:rPr>
          <w:rFonts w:cstheme="minorHAnsi"/>
          <w:sz w:val="24"/>
          <w:szCs w:val="24"/>
        </w:rPr>
      </w:pPr>
    </w:p>
    <w:p w:rsidR="000F254E" w:rsidRPr="00A479C5" w:rsidRDefault="000F254E" w:rsidP="00F354B9">
      <w:pPr>
        <w:pStyle w:val="NoSpacing"/>
        <w:jc w:val="both"/>
        <w:rPr>
          <w:rFonts w:cstheme="minorHAnsi"/>
          <w:b/>
          <w:i/>
          <w:sz w:val="24"/>
          <w:szCs w:val="24"/>
        </w:rPr>
      </w:pPr>
      <w:r w:rsidRPr="00A479C5">
        <w:rPr>
          <w:rFonts w:cstheme="minorHAnsi"/>
          <w:b/>
          <w:i/>
          <w:sz w:val="24"/>
          <w:szCs w:val="24"/>
        </w:rPr>
        <w:t>- materiile prime, energia şi combustibilii utilizaţi, c</w:t>
      </w:r>
      <w:r w:rsidR="00D42E98" w:rsidRPr="00A479C5">
        <w:rPr>
          <w:rFonts w:cstheme="minorHAnsi"/>
          <w:b/>
          <w:i/>
          <w:sz w:val="24"/>
          <w:szCs w:val="24"/>
        </w:rPr>
        <w:t>u modul de asigurare a acestora:</w:t>
      </w:r>
    </w:p>
    <w:p w:rsidR="000B4F5F" w:rsidRDefault="00727F89" w:rsidP="00F354B9">
      <w:pPr>
        <w:pStyle w:val="NoSpacing"/>
        <w:jc w:val="both"/>
        <w:rPr>
          <w:rFonts w:cstheme="minorHAnsi"/>
          <w:sz w:val="24"/>
          <w:szCs w:val="24"/>
        </w:rPr>
      </w:pPr>
      <w:r>
        <w:rPr>
          <w:rFonts w:cstheme="minorHAnsi"/>
          <w:sz w:val="24"/>
          <w:szCs w:val="24"/>
        </w:rPr>
        <w:t>Produsele necesare funcț</w:t>
      </w:r>
      <w:r w:rsidR="000B4F5F">
        <w:rPr>
          <w:rFonts w:cstheme="minorHAnsi"/>
          <w:sz w:val="24"/>
          <w:szCs w:val="24"/>
        </w:rPr>
        <w:t>ionării sunt: poduse primare din material plastic(PVC,polietilen,poliproplena etc.)</w:t>
      </w:r>
      <w:r>
        <w:rPr>
          <w:rFonts w:cstheme="minorHAnsi"/>
          <w:sz w:val="24"/>
          <w:szCs w:val="24"/>
        </w:rPr>
        <w:t xml:space="preserve"> neprelucrate </w:t>
      </w:r>
      <w:r w:rsidR="000B4F5F">
        <w:rPr>
          <w:rFonts w:cstheme="minorHAnsi"/>
          <w:sz w:val="24"/>
          <w:szCs w:val="24"/>
        </w:rPr>
        <w:t>sub forma de granule in general.</w:t>
      </w:r>
    </w:p>
    <w:p w:rsidR="00566750" w:rsidRPr="00727F89" w:rsidRDefault="00F354B9" w:rsidP="00F354B9">
      <w:pPr>
        <w:pStyle w:val="NoSpacing"/>
        <w:jc w:val="both"/>
        <w:rPr>
          <w:rFonts w:cstheme="minorHAnsi"/>
          <w:sz w:val="24"/>
          <w:szCs w:val="24"/>
        </w:rPr>
      </w:pPr>
      <w:r>
        <w:rPr>
          <w:rFonts w:cstheme="minorHAnsi"/>
          <w:sz w:val="24"/>
          <w:szCs w:val="24"/>
        </w:rPr>
        <w:t xml:space="preserve"> Acestea sunt asigurate de distribuitori spe</w:t>
      </w:r>
      <w:r w:rsidR="000B4F5F">
        <w:rPr>
          <w:rFonts w:cstheme="minorHAnsi"/>
          <w:sz w:val="24"/>
          <w:szCs w:val="24"/>
        </w:rPr>
        <w:t>cializați în domeniu. Mașinile de injectie, masinile de prelucrat metale etc. utilizează energia electrica</w:t>
      </w:r>
      <w:r>
        <w:rPr>
          <w:rFonts w:cstheme="minorHAnsi"/>
          <w:sz w:val="24"/>
          <w:szCs w:val="24"/>
        </w:rPr>
        <w:t>.</w:t>
      </w:r>
    </w:p>
    <w:p w:rsidR="000F254E" w:rsidRPr="00B67CE3" w:rsidRDefault="000F254E" w:rsidP="00F354B9">
      <w:pPr>
        <w:pStyle w:val="NoSpacing"/>
        <w:jc w:val="both"/>
        <w:rPr>
          <w:rFonts w:cstheme="minorHAnsi"/>
          <w:b/>
          <w:i/>
          <w:sz w:val="24"/>
          <w:szCs w:val="24"/>
        </w:rPr>
      </w:pPr>
      <w:r w:rsidRPr="00B67CE3">
        <w:rPr>
          <w:rFonts w:cstheme="minorHAnsi"/>
          <w:b/>
          <w:i/>
          <w:sz w:val="24"/>
          <w:szCs w:val="24"/>
        </w:rPr>
        <w:t>- racordarea la reţel</w:t>
      </w:r>
      <w:r w:rsidR="00566750" w:rsidRPr="00B67CE3">
        <w:rPr>
          <w:rFonts w:cstheme="minorHAnsi"/>
          <w:b/>
          <w:i/>
          <w:sz w:val="24"/>
          <w:szCs w:val="24"/>
        </w:rPr>
        <w:t>ele utilitare existente în zonă:</w:t>
      </w:r>
    </w:p>
    <w:p w:rsidR="00873D33" w:rsidRPr="00873D33" w:rsidRDefault="00873D33" w:rsidP="00F354B9">
      <w:pPr>
        <w:pStyle w:val="ListParagraph"/>
        <w:numPr>
          <w:ilvl w:val="0"/>
          <w:numId w:val="5"/>
        </w:numPr>
        <w:ind w:left="284" w:hanging="284"/>
        <w:jc w:val="both"/>
        <w:rPr>
          <w:rFonts w:asciiTheme="minorHAnsi" w:hAnsiTheme="minorHAnsi" w:cstheme="minorHAnsi"/>
          <w:sz w:val="24"/>
          <w:szCs w:val="24"/>
        </w:rPr>
      </w:pPr>
      <w:r w:rsidRPr="00873D33">
        <w:rPr>
          <w:rFonts w:asciiTheme="minorHAnsi" w:hAnsiTheme="minorHAnsi" w:cstheme="minorHAnsi"/>
          <w:sz w:val="24"/>
          <w:szCs w:val="24"/>
        </w:rPr>
        <w:t>Energia electrică: se va racorda la rețeaua existentă a orașului;</w:t>
      </w:r>
    </w:p>
    <w:p w:rsidR="00873D33" w:rsidRPr="00873D33" w:rsidRDefault="00873D33" w:rsidP="00F354B9">
      <w:pPr>
        <w:pStyle w:val="ListParagraph"/>
        <w:numPr>
          <w:ilvl w:val="0"/>
          <w:numId w:val="5"/>
        </w:numPr>
        <w:ind w:left="284" w:hanging="284"/>
        <w:jc w:val="both"/>
        <w:rPr>
          <w:rFonts w:asciiTheme="minorHAnsi" w:hAnsiTheme="minorHAnsi" w:cstheme="minorHAnsi"/>
          <w:sz w:val="24"/>
          <w:szCs w:val="24"/>
        </w:rPr>
      </w:pPr>
      <w:r w:rsidRPr="00873D33">
        <w:rPr>
          <w:rFonts w:asciiTheme="minorHAnsi" w:hAnsiTheme="minorHAnsi" w:cstheme="minorHAnsi"/>
          <w:sz w:val="24"/>
          <w:szCs w:val="24"/>
        </w:rPr>
        <w:t>Gaze naturale: se va racorda la rețeaua existentă a orașului;</w:t>
      </w:r>
    </w:p>
    <w:p w:rsidR="00873D33" w:rsidRPr="00873D33" w:rsidRDefault="00873D33" w:rsidP="00F354B9">
      <w:pPr>
        <w:pStyle w:val="ListParagraph"/>
        <w:numPr>
          <w:ilvl w:val="0"/>
          <w:numId w:val="5"/>
        </w:numPr>
        <w:ind w:left="284" w:hanging="284"/>
        <w:jc w:val="both"/>
        <w:rPr>
          <w:rFonts w:asciiTheme="minorHAnsi" w:hAnsiTheme="minorHAnsi" w:cstheme="minorHAnsi"/>
          <w:sz w:val="24"/>
          <w:szCs w:val="24"/>
        </w:rPr>
      </w:pPr>
      <w:r w:rsidRPr="00873D33">
        <w:rPr>
          <w:rFonts w:asciiTheme="minorHAnsi" w:hAnsiTheme="minorHAnsi" w:cstheme="minorHAnsi"/>
          <w:sz w:val="24"/>
          <w:szCs w:val="24"/>
        </w:rPr>
        <w:t>Apă: se va racorda la rețeaua existentă a orașului;</w:t>
      </w:r>
    </w:p>
    <w:p w:rsidR="00873D33" w:rsidRPr="00873D33" w:rsidRDefault="00873D33" w:rsidP="00F354B9">
      <w:pPr>
        <w:pStyle w:val="ListParagraph"/>
        <w:numPr>
          <w:ilvl w:val="0"/>
          <w:numId w:val="5"/>
        </w:numPr>
        <w:ind w:left="284" w:hanging="284"/>
        <w:jc w:val="both"/>
        <w:rPr>
          <w:rFonts w:asciiTheme="minorHAnsi" w:hAnsiTheme="minorHAnsi" w:cstheme="minorHAnsi"/>
          <w:sz w:val="24"/>
          <w:szCs w:val="24"/>
        </w:rPr>
      </w:pPr>
      <w:r w:rsidRPr="00873D33">
        <w:rPr>
          <w:rFonts w:asciiTheme="minorHAnsi" w:hAnsiTheme="minorHAnsi" w:cstheme="minorHAnsi"/>
          <w:sz w:val="24"/>
          <w:szCs w:val="24"/>
        </w:rPr>
        <w:t>Canalizare: se va racorda la rețeaua existentă a orașului; se vor prevedea separatoare de grăsime și sifoane de pardoseală pentru zona de bucătărie;</w:t>
      </w:r>
      <w:r w:rsidR="005505E1">
        <w:rPr>
          <w:rFonts w:asciiTheme="minorHAnsi" w:hAnsiTheme="minorHAnsi" w:cstheme="minorHAnsi"/>
          <w:sz w:val="24"/>
          <w:szCs w:val="24"/>
        </w:rPr>
        <w:t xml:space="preserve"> se va prevedea separator de hidrocarburi pentru zona de parcare;</w:t>
      </w:r>
    </w:p>
    <w:p w:rsidR="00873D33" w:rsidRPr="00873D33" w:rsidRDefault="00873D33" w:rsidP="00F354B9">
      <w:pPr>
        <w:pStyle w:val="ListParagraph"/>
        <w:numPr>
          <w:ilvl w:val="0"/>
          <w:numId w:val="5"/>
        </w:numPr>
        <w:ind w:left="284" w:hanging="284"/>
        <w:jc w:val="both"/>
        <w:rPr>
          <w:rFonts w:asciiTheme="minorHAnsi" w:hAnsiTheme="minorHAnsi" w:cstheme="minorHAnsi"/>
          <w:sz w:val="24"/>
          <w:szCs w:val="24"/>
        </w:rPr>
      </w:pPr>
      <w:r w:rsidRPr="00873D33">
        <w:rPr>
          <w:rFonts w:asciiTheme="minorHAnsi" w:hAnsiTheme="minorHAnsi" w:cstheme="minorHAnsi"/>
          <w:sz w:val="24"/>
          <w:szCs w:val="24"/>
        </w:rPr>
        <w:t>Agentul termic: se realizează cu ajutorul unor centrale termice pe gaz;</w:t>
      </w:r>
    </w:p>
    <w:p w:rsidR="00873D33" w:rsidRPr="00873D33" w:rsidRDefault="00873D33" w:rsidP="00F354B9">
      <w:pPr>
        <w:pStyle w:val="ListParagraph"/>
        <w:numPr>
          <w:ilvl w:val="0"/>
          <w:numId w:val="5"/>
        </w:numPr>
        <w:ind w:left="284" w:hanging="284"/>
        <w:jc w:val="both"/>
        <w:rPr>
          <w:rFonts w:asciiTheme="minorHAnsi" w:hAnsiTheme="minorHAnsi" w:cstheme="minorHAnsi"/>
          <w:sz w:val="24"/>
          <w:szCs w:val="24"/>
        </w:rPr>
      </w:pPr>
      <w:r w:rsidRPr="00873D33">
        <w:rPr>
          <w:rFonts w:asciiTheme="minorHAnsi" w:hAnsiTheme="minorHAnsi" w:cstheme="minorHAnsi"/>
          <w:sz w:val="24"/>
          <w:szCs w:val="24"/>
        </w:rPr>
        <w:t>Apa caldă: se realizează cu ajutorul unor centrale termice pe gaz;</w:t>
      </w:r>
    </w:p>
    <w:p w:rsidR="00873D33" w:rsidRPr="00873D33" w:rsidRDefault="00873D33" w:rsidP="00F354B9">
      <w:pPr>
        <w:pStyle w:val="ListParagraph"/>
        <w:numPr>
          <w:ilvl w:val="0"/>
          <w:numId w:val="5"/>
        </w:numPr>
        <w:ind w:left="284" w:hanging="284"/>
        <w:jc w:val="both"/>
        <w:rPr>
          <w:rFonts w:asciiTheme="minorHAnsi" w:hAnsiTheme="minorHAnsi" w:cstheme="minorHAnsi"/>
          <w:sz w:val="24"/>
          <w:szCs w:val="24"/>
        </w:rPr>
      </w:pPr>
      <w:r w:rsidRPr="00873D33">
        <w:rPr>
          <w:rFonts w:asciiTheme="minorHAnsi" w:hAnsiTheme="minorHAnsi" w:cstheme="minorHAnsi"/>
          <w:sz w:val="24"/>
          <w:szCs w:val="24"/>
        </w:rPr>
        <w:t xml:space="preserve">Iluminatul: </w:t>
      </w:r>
      <w:r w:rsidR="00F354B9">
        <w:rPr>
          <w:rFonts w:asciiTheme="minorHAnsi" w:hAnsiTheme="minorHAnsi" w:cstheme="minorHAnsi"/>
          <w:sz w:val="24"/>
          <w:szCs w:val="24"/>
        </w:rPr>
        <w:t xml:space="preserve">cel </w:t>
      </w:r>
      <w:r w:rsidRPr="00873D33">
        <w:rPr>
          <w:rFonts w:asciiTheme="minorHAnsi" w:hAnsiTheme="minorHAnsi" w:cstheme="minorHAnsi"/>
          <w:sz w:val="24"/>
          <w:szCs w:val="24"/>
        </w:rPr>
        <w:t>natural se asigură prin ferestrele existente iar cel artificial prin instalația de iluminat;</w:t>
      </w:r>
    </w:p>
    <w:p w:rsidR="00873D33" w:rsidRPr="00873D33" w:rsidRDefault="00873D33" w:rsidP="00F354B9">
      <w:pPr>
        <w:pStyle w:val="ListParagraph"/>
        <w:numPr>
          <w:ilvl w:val="0"/>
          <w:numId w:val="5"/>
        </w:numPr>
        <w:ind w:left="284" w:hanging="284"/>
        <w:jc w:val="both"/>
        <w:rPr>
          <w:rFonts w:asciiTheme="minorHAnsi" w:hAnsiTheme="minorHAnsi" w:cstheme="minorHAnsi"/>
          <w:sz w:val="24"/>
          <w:szCs w:val="24"/>
        </w:rPr>
      </w:pPr>
      <w:r w:rsidRPr="00873D33">
        <w:rPr>
          <w:rFonts w:asciiTheme="minorHAnsi" w:hAnsiTheme="minorHAnsi" w:cstheme="minorHAnsi"/>
          <w:sz w:val="24"/>
          <w:szCs w:val="24"/>
        </w:rPr>
        <w:t>Ventilația: cea naturală se asigura prin ferestrele și ușile existente iar cea artificială prin instalații de ventilare (hotă, ghene ventilație);</w:t>
      </w:r>
    </w:p>
    <w:p w:rsidR="00873D33" w:rsidRDefault="00873D33" w:rsidP="00F354B9">
      <w:pPr>
        <w:pStyle w:val="ListParagraph"/>
        <w:numPr>
          <w:ilvl w:val="0"/>
          <w:numId w:val="5"/>
        </w:numPr>
        <w:ind w:left="284" w:hanging="284"/>
        <w:jc w:val="both"/>
        <w:rPr>
          <w:rFonts w:asciiTheme="minorHAnsi" w:hAnsiTheme="minorHAnsi" w:cstheme="minorHAnsi"/>
          <w:sz w:val="24"/>
          <w:szCs w:val="24"/>
        </w:rPr>
      </w:pPr>
      <w:r w:rsidRPr="00873D33">
        <w:rPr>
          <w:rFonts w:asciiTheme="minorHAnsi" w:hAnsiTheme="minorHAnsi" w:cstheme="minorHAnsi"/>
          <w:sz w:val="24"/>
          <w:szCs w:val="24"/>
        </w:rPr>
        <w:t>Colectarea deșeurilor: se colectează selectiv în europubele / containere metalice pe o platformă special destinată în zona accesului de serviciu. Gunoiul menajer se ridică de către o firmă specializată.</w:t>
      </w:r>
    </w:p>
    <w:p w:rsidR="00B67CE3" w:rsidRPr="00F87696" w:rsidRDefault="00873D33" w:rsidP="00F354B9">
      <w:pPr>
        <w:jc w:val="both"/>
        <w:rPr>
          <w:rFonts w:asciiTheme="minorHAnsi" w:hAnsiTheme="minorHAnsi" w:cstheme="minorHAnsi"/>
          <w:sz w:val="24"/>
          <w:szCs w:val="24"/>
        </w:rPr>
      </w:pPr>
      <w:r w:rsidRPr="00873D33">
        <w:rPr>
          <w:rFonts w:asciiTheme="minorHAnsi" w:hAnsiTheme="minorHAnsi" w:cstheme="minorHAnsi"/>
          <w:sz w:val="24"/>
          <w:szCs w:val="24"/>
        </w:rPr>
        <w:t xml:space="preserve">  </w:t>
      </w:r>
    </w:p>
    <w:p w:rsidR="000F254E" w:rsidRPr="00B67CE3" w:rsidRDefault="000F254E" w:rsidP="00F354B9">
      <w:pPr>
        <w:pStyle w:val="NoSpacing"/>
        <w:jc w:val="both"/>
        <w:rPr>
          <w:rFonts w:cstheme="minorHAnsi"/>
          <w:b/>
          <w:i/>
          <w:sz w:val="24"/>
          <w:szCs w:val="24"/>
        </w:rPr>
      </w:pPr>
      <w:r w:rsidRPr="00B67CE3">
        <w:rPr>
          <w:rFonts w:cstheme="minorHAnsi"/>
          <w:b/>
          <w:i/>
          <w:sz w:val="24"/>
          <w:szCs w:val="24"/>
        </w:rPr>
        <w:t>- descrierea lucrărilor de refacere a amplasamentului în zona a</w:t>
      </w:r>
      <w:r w:rsidR="00691D99" w:rsidRPr="00B67CE3">
        <w:rPr>
          <w:rFonts w:cstheme="minorHAnsi"/>
          <w:b/>
          <w:i/>
          <w:sz w:val="24"/>
          <w:szCs w:val="24"/>
        </w:rPr>
        <w:t>fectată de execuţia investiţiei:</w:t>
      </w:r>
    </w:p>
    <w:p w:rsidR="00691D99" w:rsidRDefault="00BA056C" w:rsidP="00F354B9">
      <w:pPr>
        <w:pStyle w:val="NoSpacing"/>
        <w:jc w:val="both"/>
        <w:rPr>
          <w:rFonts w:cstheme="minorHAnsi"/>
          <w:sz w:val="24"/>
          <w:szCs w:val="24"/>
        </w:rPr>
      </w:pPr>
      <w:r>
        <w:rPr>
          <w:rFonts w:cstheme="minorHAnsi"/>
          <w:sz w:val="24"/>
          <w:szCs w:val="24"/>
        </w:rPr>
        <w:t>Zonele</w:t>
      </w:r>
      <w:r w:rsidR="00691D99" w:rsidRPr="00691D99">
        <w:rPr>
          <w:rFonts w:cstheme="minorHAnsi"/>
          <w:sz w:val="24"/>
          <w:szCs w:val="24"/>
        </w:rPr>
        <w:t xml:space="preserve"> verzi păstrate prin proiect și afectate de lucrările de construcții se vor reface prin refacerea stratului de pământ vegetal și înierbare.</w:t>
      </w:r>
    </w:p>
    <w:p w:rsidR="00B67CE3" w:rsidRPr="00691D99" w:rsidRDefault="00B67CE3" w:rsidP="00F354B9">
      <w:pPr>
        <w:pStyle w:val="NoSpacing"/>
        <w:jc w:val="both"/>
        <w:rPr>
          <w:rFonts w:cstheme="minorHAnsi"/>
          <w:sz w:val="24"/>
          <w:szCs w:val="24"/>
        </w:rPr>
      </w:pPr>
    </w:p>
    <w:p w:rsidR="000F254E" w:rsidRPr="00B67CE3" w:rsidRDefault="000F254E" w:rsidP="00F354B9">
      <w:pPr>
        <w:pStyle w:val="NoSpacing"/>
        <w:jc w:val="both"/>
        <w:rPr>
          <w:rFonts w:cstheme="minorHAnsi"/>
          <w:b/>
          <w:i/>
          <w:sz w:val="24"/>
          <w:szCs w:val="24"/>
        </w:rPr>
      </w:pPr>
      <w:r w:rsidRPr="00B67CE3">
        <w:rPr>
          <w:rFonts w:cstheme="minorHAnsi"/>
          <w:b/>
          <w:i/>
          <w:sz w:val="24"/>
          <w:szCs w:val="24"/>
        </w:rPr>
        <w:t>- căi noi de acces sa</w:t>
      </w:r>
      <w:r w:rsidR="00691D99" w:rsidRPr="00B67CE3">
        <w:rPr>
          <w:rFonts w:cstheme="minorHAnsi"/>
          <w:b/>
          <w:i/>
          <w:sz w:val="24"/>
          <w:szCs w:val="24"/>
        </w:rPr>
        <w:t>u schimbări ale celor existente:</w:t>
      </w:r>
    </w:p>
    <w:p w:rsidR="00691D99" w:rsidRDefault="00691D99" w:rsidP="00F354B9">
      <w:pPr>
        <w:pStyle w:val="NoSpacing"/>
        <w:jc w:val="both"/>
        <w:rPr>
          <w:rFonts w:cstheme="minorHAnsi"/>
          <w:sz w:val="24"/>
          <w:szCs w:val="24"/>
        </w:rPr>
      </w:pPr>
      <w:r>
        <w:rPr>
          <w:rFonts w:cstheme="minorHAnsi"/>
          <w:sz w:val="24"/>
          <w:szCs w:val="24"/>
        </w:rPr>
        <w:t xml:space="preserve">Se menține actuala cale de acces </w:t>
      </w:r>
      <w:r w:rsidR="00873D33">
        <w:rPr>
          <w:rFonts w:cstheme="minorHAnsi"/>
          <w:sz w:val="24"/>
          <w:szCs w:val="24"/>
        </w:rPr>
        <w:t>de</w:t>
      </w:r>
      <w:r w:rsidR="005C748A">
        <w:rPr>
          <w:rFonts w:cstheme="minorHAnsi"/>
          <w:sz w:val="24"/>
          <w:szCs w:val="24"/>
        </w:rPr>
        <w:t xml:space="preserve"> serviciu din partea de vest</w:t>
      </w:r>
      <w:r w:rsidR="00873D33">
        <w:rPr>
          <w:rFonts w:cstheme="minorHAnsi"/>
          <w:sz w:val="24"/>
          <w:szCs w:val="24"/>
        </w:rPr>
        <w:t xml:space="preserve"> a terenului, se va amenaja un acces auto nou pentru</w:t>
      </w:r>
      <w:r w:rsidR="005C748A">
        <w:rPr>
          <w:rFonts w:cstheme="minorHAnsi"/>
          <w:sz w:val="24"/>
          <w:szCs w:val="24"/>
        </w:rPr>
        <w:t xml:space="preserve"> parcarea angajatilor</w:t>
      </w:r>
      <w:r>
        <w:rPr>
          <w:rFonts w:cstheme="minorHAnsi"/>
          <w:sz w:val="24"/>
          <w:szCs w:val="24"/>
        </w:rPr>
        <w:t>.</w:t>
      </w:r>
    </w:p>
    <w:p w:rsidR="00B67CE3" w:rsidRPr="00691D99" w:rsidRDefault="00B67CE3" w:rsidP="00F354B9">
      <w:pPr>
        <w:pStyle w:val="NoSpacing"/>
        <w:ind w:firstLine="708"/>
        <w:jc w:val="both"/>
        <w:rPr>
          <w:rFonts w:cstheme="minorHAnsi"/>
          <w:sz w:val="24"/>
          <w:szCs w:val="24"/>
        </w:rPr>
      </w:pPr>
    </w:p>
    <w:p w:rsidR="000F254E" w:rsidRPr="00AF1C1A" w:rsidRDefault="000F254E" w:rsidP="00F354B9">
      <w:pPr>
        <w:pStyle w:val="NoSpacing"/>
        <w:jc w:val="both"/>
        <w:rPr>
          <w:rFonts w:cstheme="minorHAnsi"/>
          <w:b/>
          <w:i/>
          <w:sz w:val="24"/>
          <w:szCs w:val="24"/>
        </w:rPr>
      </w:pPr>
      <w:r w:rsidRPr="00AF1C1A">
        <w:rPr>
          <w:rFonts w:cstheme="minorHAnsi"/>
          <w:b/>
          <w:i/>
          <w:sz w:val="24"/>
          <w:szCs w:val="24"/>
        </w:rPr>
        <w:t>- resursele naturale folosit</w:t>
      </w:r>
      <w:r w:rsidR="00691D99" w:rsidRPr="00AF1C1A">
        <w:rPr>
          <w:rFonts w:cstheme="minorHAnsi"/>
          <w:b/>
          <w:i/>
          <w:sz w:val="24"/>
          <w:szCs w:val="24"/>
        </w:rPr>
        <w:t>e în construcţie şi funcţionare:</w:t>
      </w:r>
    </w:p>
    <w:p w:rsidR="00691D99" w:rsidRPr="00AF1C1A" w:rsidRDefault="00691D99" w:rsidP="00F354B9">
      <w:pPr>
        <w:pStyle w:val="NoSpacing"/>
        <w:jc w:val="both"/>
        <w:rPr>
          <w:rFonts w:cstheme="minorHAnsi"/>
          <w:sz w:val="24"/>
          <w:szCs w:val="24"/>
        </w:rPr>
      </w:pPr>
      <w:r w:rsidRPr="00AF1C1A">
        <w:rPr>
          <w:rFonts w:cstheme="minorHAnsi"/>
          <w:sz w:val="24"/>
          <w:szCs w:val="24"/>
        </w:rPr>
        <w:t>Nu este cazul.</w:t>
      </w:r>
    </w:p>
    <w:p w:rsidR="00B67CE3" w:rsidRPr="00691D99" w:rsidRDefault="00B67CE3" w:rsidP="00F354B9">
      <w:pPr>
        <w:pStyle w:val="NoSpacing"/>
        <w:jc w:val="both"/>
        <w:rPr>
          <w:rFonts w:cstheme="minorHAnsi"/>
          <w:sz w:val="24"/>
          <w:szCs w:val="24"/>
        </w:rPr>
      </w:pPr>
    </w:p>
    <w:p w:rsidR="000F254E" w:rsidRPr="00B67CE3" w:rsidRDefault="000F254E" w:rsidP="00F354B9">
      <w:pPr>
        <w:pStyle w:val="NoSpacing"/>
        <w:jc w:val="both"/>
        <w:rPr>
          <w:rFonts w:cstheme="minorHAnsi"/>
          <w:b/>
          <w:i/>
          <w:sz w:val="24"/>
          <w:szCs w:val="24"/>
        </w:rPr>
      </w:pPr>
      <w:r w:rsidRPr="00B67CE3">
        <w:rPr>
          <w:rFonts w:cstheme="minorHAnsi"/>
          <w:b/>
          <w:i/>
          <w:sz w:val="24"/>
          <w:szCs w:val="24"/>
        </w:rPr>
        <w:t>-</w:t>
      </w:r>
      <w:r w:rsidR="00691D99" w:rsidRPr="00B67CE3">
        <w:rPr>
          <w:rFonts w:cstheme="minorHAnsi"/>
          <w:b/>
          <w:i/>
          <w:sz w:val="24"/>
          <w:szCs w:val="24"/>
        </w:rPr>
        <w:t xml:space="preserve"> metode folosite în construcţie:</w:t>
      </w:r>
    </w:p>
    <w:p w:rsidR="00691D99" w:rsidRDefault="00691D99" w:rsidP="00F354B9">
      <w:pPr>
        <w:pStyle w:val="NoSpacing"/>
        <w:jc w:val="both"/>
        <w:rPr>
          <w:rFonts w:cstheme="minorHAnsi"/>
          <w:sz w:val="24"/>
          <w:szCs w:val="24"/>
        </w:rPr>
      </w:pPr>
      <w:r>
        <w:rPr>
          <w:rFonts w:cstheme="minorHAnsi"/>
          <w:sz w:val="24"/>
          <w:szCs w:val="24"/>
        </w:rPr>
        <w:t>Pentru fundații</w:t>
      </w:r>
      <w:r w:rsidR="00932B69">
        <w:rPr>
          <w:rFonts w:cstheme="minorHAnsi"/>
          <w:sz w:val="24"/>
          <w:szCs w:val="24"/>
        </w:rPr>
        <w:t>le din beton</w:t>
      </w:r>
      <w:r>
        <w:rPr>
          <w:rFonts w:cstheme="minorHAnsi"/>
          <w:sz w:val="24"/>
          <w:szCs w:val="24"/>
        </w:rPr>
        <w:t xml:space="preserve"> sun</w:t>
      </w:r>
      <w:r w:rsidR="00932B69">
        <w:rPr>
          <w:rFonts w:cstheme="minorHAnsi"/>
          <w:sz w:val="24"/>
          <w:szCs w:val="24"/>
        </w:rPr>
        <w:t>t</w:t>
      </w:r>
      <w:r>
        <w:rPr>
          <w:rFonts w:cstheme="minorHAnsi"/>
          <w:sz w:val="24"/>
          <w:szCs w:val="24"/>
        </w:rPr>
        <w:t xml:space="preserve"> necesare lucrări</w:t>
      </w:r>
      <w:r w:rsidR="00932B69">
        <w:rPr>
          <w:rFonts w:cstheme="minorHAnsi"/>
          <w:sz w:val="24"/>
          <w:szCs w:val="24"/>
        </w:rPr>
        <w:t xml:space="preserve"> de </w:t>
      </w:r>
      <w:r>
        <w:rPr>
          <w:rFonts w:cstheme="minorHAnsi"/>
          <w:sz w:val="24"/>
          <w:szCs w:val="24"/>
        </w:rPr>
        <w:t xml:space="preserve">săpături, umpluturi, cofraje, </w:t>
      </w:r>
      <w:r w:rsidR="00932B69">
        <w:rPr>
          <w:rFonts w:cstheme="minorHAnsi"/>
          <w:sz w:val="24"/>
          <w:szCs w:val="24"/>
        </w:rPr>
        <w:t>montat armătură, turnare beton etc iar pentru structura metalică și panourile de închidere sunt necesare doar lucrări de montaj. Tehnologiile de execuție sunt cele uzuale, nu necesită soluții speciale.</w:t>
      </w:r>
    </w:p>
    <w:p w:rsidR="00873D33" w:rsidRDefault="00873D33" w:rsidP="00F354B9">
      <w:pPr>
        <w:pStyle w:val="NoSpacing"/>
        <w:jc w:val="both"/>
        <w:rPr>
          <w:rFonts w:cstheme="minorHAnsi"/>
          <w:sz w:val="24"/>
          <w:szCs w:val="24"/>
        </w:rPr>
      </w:pPr>
    </w:p>
    <w:p w:rsidR="00873D33" w:rsidRDefault="00873D33" w:rsidP="00F354B9">
      <w:pPr>
        <w:pStyle w:val="NoSpacing"/>
        <w:jc w:val="both"/>
        <w:rPr>
          <w:rFonts w:cstheme="minorHAnsi"/>
          <w:sz w:val="24"/>
          <w:szCs w:val="24"/>
        </w:rPr>
      </w:pPr>
      <w:r>
        <w:rPr>
          <w:rFonts w:cstheme="minorHAnsi"/>
          <w:sz w:val="24"/>
          <w:szCs w:val="24"/>
        </w:rPr>
        <w:t>Sistematizarea terenului (lucrări de săpături, umpluturi, compactare) se va face mecanizat.</w:t>
      </w:r>
    </w:p>
    <w:p w:rsidR="00873D33" w:rsidRPr="00691D99" w:rsidRDefault="00873D33" w:rsidP="00F354B9">
      <w:pPr>
        <w:pStyle w:val="NoSpacing"/>
        <w:jc w:val="both"/>
        <w:rPr>
          <w:rFonts w:cstheme="minorHAnsi"/>
          <w:sz w:val="24"/>
          <w:szCs w:val="24"/>
        </w:rPr>
      </w:pPr>
    </w:p>
    <w:p w:rsidR="000F254E" w:rsidRPr="00873D33" w:rsidRDefault="000F254E" w:rsidP="00F354B9">
      <w:pPr>
        <w:pStyle w:val="NoSpacing"/>
        <w:jc w:val="both"/>
        <w:rPr>
          <w:rFonts w:cstheme="minorHAnsi"/>
          <w:b/>
          <w:i/>
          <w:sz w:val="24"/>
          <w:szCs w:val="24"/>
        </w:rPr>
      </w:pPr>
      <w:r w:rsidRPr="00873D33">
        <w:rPr>
          <w:rFonts w:cstheme="minorHAnsi"/>
          <w:b/>
          <w:i/>
          <w:sz w:val="24"/>
          <w:szCs w:val="24"/>
        </w:rPr>
        <w:t>- planul de execuţie, cuprinzând faza de construcţie, punerea în funcţiune, exploatare, refacere şi</w:t>
      </w:r>
      <w:r w:rsidR="00F87696" w:rsidRPr="00873D33">
        <w:rPr>
          <w:rFonts w:cstheme="minorHAnsi"/>
          <w:b/>
          <w:i/>
          <w:sz w:val="24"/>
          <w:szCs w:val="24"/>
        </w:rPr>
        <w:t xml:space="preserve"> </w:t>
      </w:r>
      <w:r w:rsidR="00600E3D" w:rsidRPr="00873D33">
        <w:rPr>
          <w:rFonts w:cstheme="minorHAnsi"/>
          <w:b/>
          <w:i/>
          <w:sz w:val="24"/>
          <w:szCs w:val="24"/>
        </w:rPr>
        <w:t>folosire ulterioară:</w:t>
      </w:r>
    </w:p>
    <w:p w:rsidR="00600E3D" w:rsidRDefault="00600E3D" w:rsidP="00F354B9">
      <w:pPr>
        <w:pStyle w:val="NoSpacing"/>
        <w:jc w:val="both"/>
        <w:rPr>
          <w:rFonts w:cstheme="minorHAnsi"/>
          <w:sz w:val="24"/>
          <w:szCs w:val="24"/>
        </w:rPr>
      </w:pPr>
      <w:r>
        <w:rPr>
          <w:rFonts w:cstheme="minorHAnsi"/>
          <w:sz w:val="24"/>
          <w:szCs w:val="24"/>
        </w:rPr>
        <w:t xml:space="preserve">Se dorește începerea lucrărilor </w:t>
      </w:r>
      <w:r w:rsidR="00873D33">
        <w:rPr>
          <w:rFonts w:cstheme="minorHAnsi"/>
          <w:sz w:val="24"/>
          <w:szCs w:val="24"/>
        </w:rPr>
        <w:t>în cursul anului</w:t>
      </w:r>
      <w:r w:rsidR="00B754FD">
        <w:rPr>
          <w:rFonts w:cstheme="minorHAnsi"/>
          <w:sz w:val="24"/>
          <w:szCs w:val="24"/>
        </w:rPr>
        <w:t xml:space="preserve"> 2022</w:t>
      </w:r>
      <w:r>
        <w:rPr>
          <w:rFonts w:cstheme="minorHAnsi"/>
          <w:sz w:val="24"/>
          <w:szCs w:val="24"/>
        </w:rPr>
        <w:t xml:space="preserve"> și finalizarea invetiției </w:t>
      </w:r>
      <w:r w:rsidR="00467A89">
        <w:rPr>
          <w:rFonts w:cstheme="minorHAnsi"/>
          <w:sz w:val="24"/>
          <w:szCs w:val="24"/>
        </w:rPr>
        <w:t xml:space="preserve">cu punerea în funcțiune </w:t>
      </w:r>
      <w:r w:rsidR="00B754FD">
        <w:rPr>
          <w:rFonts w:cstheme="minorHAnsi"/>
          <w:sz w:val="24"/>
          <w:szCs w:val="24"/>
        </w:rPr>
        <w:t>în anul 2022</w:t>
      </w:r>
      <w:r>
        <w:rPr>
          <w:rFonts w:cstheme="minorHAnsi"/>
          <w:sz w:val="24"/>
          <w:szCs w:val="24"/>
        </w:rPr>
        <w:t>.</w:t>
      </w:r>
    </w:p>
    <w:p w:rsidR="00914850" w:rsidRPr="00600E3D" w:rsidRDefault="00914850" w:rsidP="00F354B9">
      <w:pPr>
        <w:pStyle w:val="NoSpacing"/>
        <w:jc w:val="both"/>
        <w:rPr>
          <w:rFonts w:cstheme="minorHAnsi"/>
          <w:sz w:val="24"/>
          <w:szCs w:val="24"/>
        </w:rPr>
      </w:pPr>
    </w:p>
    <w:p w:rsidR="000F254E" w:rsidRPr="00914850" w:rsidRDefault="000F254E" w:rsidP="00F354B9">
      <w:pPr>
        <w:pStyle w:val="NoSpacing"/>
        <w:jc w:val="both"/>
        <w:rPr>
          <w:rFonts w:cstheme="minorHAnsi"/>
          <w:b/>
          <w:i/>
          <w:sz w:val="24"/>
          <w:szCs w:val="24"/>
        </w:rPr>
      </w:pPr>
      <w:r w:rsidRPr="00914850">
        <w:rPr>
          <w:rFonts w:cstheme="minorHAnsi"/>
          <w:b/>
          <w:i/>
          <w:sz w:val="24"/>
          <w:szCs w:val="24"/>
        </w:rPr>
        <w:t>- relaţia cu alte pro</w:t>
      </w:r>
      <w:r w:rsidR="00566750" w:rsidRPr="00914850">
        <w:rPr>
          <w:rFonts w:cstheme="minorHAnsi"/>
          <w:b/>
          <w:i/>
          <w:sz w:val="24"/>
          <w:szCs w:val="24"/>
        </w:rPr>
        <w:t>iecte existente sau planificate:</w:t>
      </w:r>
    </w:p>
    <w:p w:rsidR="00467A89" w:rsidRDefault="00914850" w:rsidP="00F354B9">
      <w:pPr>
        <w:pStyle w:val="NoSpacing"/>
        <w:jc w:val="both"/>
        <w:rPr>
          <w:rFonts w:cstheme="minorHAnsi"/>
          <w:sz w:val="24"/>
          <w:szCs w:val="24"/>
        </w:rPr>
      </w:pPr>
      <w:r>
        <w:rPr>
          <w:rFonts w:cstheme="minorHAnsi"/>
          <w:sz w:val="24"/>
          <w:szCs w:val="24"/>
        </w:rPr>
        <w:t>Nu este cazul.</w:t>
      </w:r>
    </w:p>
    <w:p w:rsidR="00914850" w:rsidRPr="00467A89" w:rsidRDefault="00914850" w:rsidP="00F354B9">
      <w:pPr>
        <w:pStyle w:val="NoSpacing"/>
        <w:jc w:val="both"/>
        <w:rPr>
          <w:rFonts w:cstheme="minorHAnsi"/>
          <w:sz w:val="24"/>
          <w:szCs w:val="24"/>
        </w:rPr>
      </w:pPr>
    </w:p>
    <w:p w:rsidR="000F254E" w:rsidRPr="00914850" w:rsidRDefault="000F254E" w:rsidP="00F354B9">
      <w:pPr>
        <w:pStyle w:val="NoSpacing"/>
        <w:jc w:val="both"/>
        <w:rPr>
          <w:rFonts w:cstheme="minorHAnsi"/>
          <w:b/>
          <w:i/>
          <w:sz w:val="24"/>
          <w:szCs w:val="24"/>
        </w:rPr>
      </w:pPr>
      <w:r w:rsidRPr="00914850">
        <w:rPr>
          <w:rFonts w:cstheme="minorHAnsi"/>
          <w:b/>
          <w:i/>
          <w:sz w:val="24"/>
          <w:szCs w:val="24"/>
        </w:rPr>
        <w:t>- detalii privind alternativele care au fo</w:t>
      </w:r>
      <w:r w:rsidR="00467A89" w:rsidRPr="00914850">
        <w:rPr>
          <w:rFonts w:cstheme="minorHAnsi"/>
          <w:b/>
          <w:i/>
          <w:sz w:val="24"/>
          <w:szCs w:val="24"/>
        </w:rPr>
        <w:t>st luate în considerare:</w:t>
      </w:r>
    </w:p>
    <w:p w:rsidR="00467A89" w:rsidRDefault="00467A89" w:rsidP="00F354B9">
      <w:pPr>
        <w:pStyle w:val="NoSpacing"/>
        <w:jc w:val="both"/>
        <w:rPr>
          <w:rFonts w:cstheme="minorHAnsi"/>
          <w:sz w:val="24"/>
          <w:szCs w:val="24"/>
        </w:rPr>
      </w:pPr>
      <w:r>
        <w:rPr>
          <w:rFonts w:cstheme="minorHAnsi"/>
          <w:sz w:val="24"/>
          <w:szCs w:val="24"/>
        </w:rPr>
        <w:t xml:space="preserve"> Nu au fost luate alte alternative în calcul.</w:t>
      </w:r>
    </w:p>
    <w:p w:rsidR="00914850" w:rsidRPr="00467A89" w:rsidRDefault="00914850" w:rsidP="00F354B9">
      <w:pPr>
        <w:pStyle w:val="NoSpacing"/>
        <w:jc w:val="both"/>
        <w:rPr>
          <w:rFonts w:cstheme="minorHAnsi"/>
          <w:sz w:val="24"/>
          <w:szCs w:val="24"/>
        </w:rPr>
      </w:pPr>
    </w:p>
    <w:p w:rsidR="000F254E" w:rsidRPr="00914850" w:rsidRDefault="000F254E" w:rsidP="00F354B9">
      <w:pPr>
        <w:pStyle w:val="NoSpacing"/>
        <w:jc w:val="both"/>
        <w:rPr>
          <w:rFonts w:cstheme="minorHAnsi"/>
          <w:b/>
          <w:i/>
          <w:sz w:val="24"/>
          <w:szCs w:val="24"/>
        </w:rPr>
      </w:pPr>
      <w:r w:rsidRPr="00914850">
        <w:rPr>
          <w:rFonts w:cstheme="minorHAnsi"/>
          <w:b/>
          <w:i/>
          <w:sz w:val="24"/>
          <w:szCs w:val="24"/>
        </w:rPr>
        <w:t>- alte activităţi care pot apărea ca urmare a proiectului (de exemplu, extragerea de agregate,</w:t>
      </w:r>
      <w:r w:rsidR="00467A89" w:rsidRPr="00914850">
        <w:rPr>
          <w:rFonts w:cstheme="minorHAnsi"/>
          <w:b/>
          <w:i/>
          <w:sz w:val="24"/>
          <w:szCs w:val="24"/>
        </w:rPr>
        <w:t xml:space="preserve"> </w:t>
      </w:r>
      <w:r w:rsidRPr="00914850">
        <w:rPr>
          <w:rFonts w:cstheme="minorHAnsi"/>
          <w:b/>
          <w:i/>
          <w:sz w:val="24"/>
          <w:szCs w:val="24"/>
        </w:rPr>
        <w:t>asigurarea unor noi surse de apă, surse sau linii de transport al energiei, creşterea numărului de</w:t>
      </w:r>
      <w:r w:rsidR="00467A89" w:rsidRPr="00914850">
        <w:rPr>
          <w:rFonts w:cstheme="minorHAnsi"/>
          <w:b/>
          <w:i/>
          <w:sz w:val="24"/>
          <w:szCs w:val="24"/>
        </w:rPr>
        <w:t xml:space="preserve"> </w:t>
      </w:r>
      <w:r w:rsidRPr="00914850">
        <w:rPr>
          <w:rFonts w:cstheme="minorHAnsi"/>
          <w:b/>
          <w:i/>
          <w:sz w:val="24"/>
          <w:szCs w:val="24"/>
        </w:rPr>
        <w:t>locuinţe, eliminarea apelor uzate şi a deşeurilor);</w:t>
      </w:r>
    </w:p>
    <w:p w:rsidR="00467A89" w:rsidRDefault="00467A89" w:rsidP="00F354B9">
      <w:pPr>
        <w:pStyle w:val="NoSpacing"/>
        <w:jc w:val="both"/>
        <w:rPr>
          <w:rFonts w:cstheme="minorHAnsi"/>
          <w:sz w:val="24"/>
          <w:szCs w:val="24"/>
        </w:rPr>
      </w:pPr>
      <w:r w:rsidRPr="00467A89">
        <w:rPr>
          <w:rFonts w:cstheme="minorHAnsi"/>
          <w:sz w:val="24"/>
          <w:szCs w:val="24"/>
        </w:rPr>
        <w:t>Deşeurile se depozitează în europubele</w:t>
      </w:r>
      <w:r>
        <w:rPr>
          <w:rFonts w:cstheme="minorHAnsi"/>
          <w:sz w:val="24"/>
          <w:szCs w:val="24"/>
        </w:rPr>
        <w:t xml:space="preserve">, selectiv funcție de natura lor, </w:t>
      </w:r>
      <w:r w:rsidRPr="00467A89">
        <w:rPr>
          <w:rFonts w:cstheme="minorHAnsi"/>
          <w:sz w:val="24"/>
          <w:szCs w:val="24"/>
        </w:rPr>
        <w:t>pe o platformă special destinată în incintă, de unde vor fi îndepărtate periodic.</w:t>
      </w:r>
    </w:p>
    <w:p w:rsidR="00914850" w:rsidRDefault="00914850" w:rsidP="00F354B9">
      <w:pPr>
        <w:pStyle w:val="NoSpacing"/>
        <w:jc w:val="both"/>
        <w:rPr>
          <w:rFonts w:cs="Arial"/>
          <w:sz w:val="24"/>
          <w:szCs w:val="24"/>
        </w:rPr>
      </w:pPr>
    </w:p>
    <w:p w:rsidR="000F254E" w:rsidRPr="00914850" w:rsidRDefault="000F254E" w:rsidP="00F354B9">
      <w:pPr>
        <w:pStyle w:val="NoSpacing"/>
        <w:jc w:val="both"/>
        <w:rPr>
          <w:rFonts w:cstheme="minorHAnsi"/>
          <w:b/>
          <w:i/>
          <w:sz w:val="24"/>
          <w:szCs w:val="24"/>
        </w:rPr>
      </w:pPr>
      <w:r w:rsidRPr="00914850">
        <w:rPr>
          <w:rFonts w:cstheme="minorHAnsi"/>
          <w:b/>
          <w:i/>
          <w:sz w:val="24"/>
          <w:szCs w:val="24"/>
        </w:rPr>
        <w:t>- alte autorizaţii cerute pentru proiect.</w:t>
      </w:r>
    </w:p>
    <w:p w:rsidR="00914850" w:rsidRPr="00914850" w:rsidRDefault="00914850" w:rsidP="00F354B9">
      <w:pPr>
        <w:pStyle w:val="NoSpacing"/>
        <w:jc w:val="both"/>
        <w:rPr>
          <w:rFonts w:cstheme="minorHAnsi"/>
          <w:sz w:val="24"/>
          <w:szCs w:val="24"/>
        </w:rPr>
      </w:pPr>
      <w:r>
        <w:rPr>
          <w:rFonts w:cstheme="minorHAnsi"/>
          <w:sz w:val="24"/>
          <w:szCs w:val="24"/>
        </w:rPr>
        <w:t>Nu sunt, cu excepția avizelor și acordurilor solicitate prin certificatul de urbanism.</w:t>
      </w:r>
    </w:p>
    <w:p w:rsidR="00914850" w:rsidRDefault="00914850" w:rsidP="00F354B9">
      <w:pPr>
        <w:pStyle w:val="NoSpacing"/>
        <w:jc w:val="both"/>
        <w:rPr>
          <w:rFonts w:cstheme="minorHAnsi"/>
          <w:i/>
          <w:sz w:val="24"/>
          <w:szCs w:val="24"/>
        </w:rPr>
      </w:pPr>
    </w:p>
    <w:p w:rsidR="000F254E" w:rsidRPr="00914850" w:rsidRDefault="000F254E" w:rsidP="00F354B9">
      <w:pPr>
        <w:pStyle w:val="NoSpacing"/>
        <w:jc w:val="both"/>
        <w:rPr>
          <w:rFonts w:cstheme="minorHAnsi"/>
          <w:b/>
          <w:i/>
          <w:sz w:val="24"/>
          <w:szCs w:val="24"/>
        </w:rPr>
      </w:pPr>
      <w:r w:rsidRPr="00914850">
        <w:rPr>
          <w:rFonts w:cstheme="minorHAnsi"/>
          <w:b/>
          <w:i/>
          <w:sz w:val="24"/>
          <w:szCs w:val="24"/>
        </w:rPr>
        <w:t>Localizarea proiectului:</w:t>
      </w:r>
    </w:p>
    <w:p w:rsidR="000F254E" w:rsidRPr="0098584B" w:rsidRDefault="000F254E" w:rsidP="00F354B9">
      <w:pPr>
        <w:pStyle w:val="NoSpacing"/>
        <w:jc w:val="both"/>
        <w:rPr>
          <w:rFonts w:cstheme="minorHAnsi"/>
          <w:b/>
          <w:i/>
          <w:sz w:val="24"/>
          <w:szCs w:val="24"/>
        </w:rPr>
      </w:pPr>
      <w:r w:rsidRPr="0098584B">
        <w:rPr>
          <w:rFonts w:cstheme="minorHAnsi"/>
          <w:b/>
          <w:i/>
          <w:sz w:val="24"/>
          <w:szCs w:val="24"/>
        </w:rPr>
        <w:t>- distanţa faţă de graniţe pentru proiectele care cad sub incidenţa Convenţiei privind evaluarea</w:t>
      </w:r>
      <w:r w:rsidR="00467A89" w:rsidRPr="0098584B">
        <w:rPr>
          <w:rFonts w:cstheme="minorHAnsi"/>
          <w:b/>
          <w:i/>
          <w:sz w:val="24"/>
          <w:szCs w:val="24"/>
        </w:rPr>
        <w:t xml:space="preserve"> </w:t>
      </w:r>
      <w:r w:rsidRPr="0098584B">
        <w:rPr>
          <w:rFonts w:cstheme="minorHAnsi"/>
          <w:b/>
          <w:i/>
          <w:sz w:val="24"/>
          <w:szCs w:val="24"/>
        </w:rPr>
        <w:t>impactului asupra mediului în context transfrontieră, adoptată la Espoo la 25 februarie 1991,</w:t>
      </w:r>
      <w:r w:rsidR="00467A89" w:rsidRPr="0098584B">
        <w:rPr>
          <w:rFonts w:cstheme="minorHAnsi"/>
          <w:b/>
          <w:i/>
          <w:sz w:val="24"/>
          <w:szCs w:val="24"/>
        </w:rPr>
        <w:t xml:space="preserve"> </w:t>
      </w:r>
      <w:r w:rsidRPr="0098584B">
        <w:rPr>
          <w:rFonts w:cstheme="minorHAnsi"/>
          <w:b/>
          <w:i/>
          <w:sz w:val="24"/>
          <w:szCs w:val="24"/>
        </w:rPr>
        <w:t>ratificată prin Legea nr. 22/2001;</w:t>
      </w:r>
    </w:p>
    <w:p w:rsidR="0098584B" w:rsidRDefault="0098584B" w:rsidP="00F354B9">
      <w:pPr>
        <w:pStyle w:val="NoSpacing"/>
        <w:jc w:val="both"/>
        <w:rPr>
          <w:rFonts w:cstheme="minorHAnsi"/>
          <w:sz w:val="24"/>
          <w:szCs w:val="24"/>
        </w:rPr>
      </w:pPr>
      <w:r>
        <w:rPr>
          <w:rFonts w:cstheme="minorHAnsi"/>
          <w:sz w:val="24"/>
          <w:szCs w:val="24"/>
        </w:rPr>
        <w:t>Nu este cazul.</w:t>
      </w:r>
    </w:p>
    <w:p w:rsidR="0098584B" w:rsidRPr="0098584B" w:rsidRDefault="0098584B" w:rsidP="00F354B9">
      <w:pPr>
        <w:pStyle w:val="NoSpacing"/>
        <w:jc w:val="both"/>
        <w:rPr>
          <w:rFonts w:cstheme="minorHAnsi"/>
          <w:sz w:val="24"/>
          <w:szCs w:val="24"/>
        </w:rPr>
      </w:pPr>
    </w:p>
    <w:p w:rsidR="000F254E" w:rsidRPr="0098584B" w:rsidRDefault="000F254E" w:rsidP="00F354B9">
      <w:pPr>
        <w:pStyle w:val="NoSpacing"/>
        <w:jc w:val="both"/>
        <w:rPr>
          <w:rFonts w:cstheme="minorHAnsi"/>
          <w:b/>
          <w:i/>
          <w:sz w:val="24"/>
          <w:szCs w:val="24"/>
        </w:rPr>
      </w:pPr>
      <w:r w:rsidRPr="0098584B">
        <w:rPr>
          <w:rFonts w:cstheme="minorHAnsi"/>
          <w:b/>
          <w:i/>
          <w:sz w:val="24"/>
          <w:szCs w:val="24"/>
        </w:rPr>
        <w:t>- hărţi, fotografii ale amplasamentului care pot oferi informaţii privind caracteristicile fizice ale</w:t>
      </w:r>
      <w:r w:rsidR="00F87696" w:rsidRPr="0098584B">
        <w:rPr>
          <w:rFonts w:cstheme="minorHAnsi"/>
          <w:b/>
          <w:i/>
          <w:sz w:val="24"/>
          <w:szCs w:val="24"/>
        </w:rPr>
        <w:t xml:space="preserve"> </w:t>
      </w:r>
      <w:r w:rsidRPr="0098584B">
        <w:rPr>
          <w:rFonts w:cstheme="minorHAnsi"/>
          <w:b/>
          <w:i/>
          <w:sz w:val="24"/>
          <w:szCs w:val="24"/>
        </w:rPr>
        <w:t>mediului, atât naturale, cât şi artificiale şi alte informaţii privind:</w:t>
      </w:r>
    </w:p>
    <w:p w:rsidR="003F2756" w:rsidRPr="003F2756" w:rsidRDefault="003F2756" w:rsidP="00F354B9">
      <w:pPr>
        <w:pStyle w:val="NoSpacing"/>
        <w:jc w:val="both"/>
        <w:rPr>
          <w:rFonts w:cstheme="minorHAnsi"/>
          <w:sz w:val="24"/>
          <w:szCs w:val="24"/>
        </w:rPr>
      </w:pPr>
    </w:p>
    <w:p w:rsidR="00467A89" w:rsidRPr="00AF1C1A" w:rsidRDefault="00AF1C1A" w:rsidP="00F354B9">
      <w:pPr>
        <w:pStyle w:val="NoSpacing"/>
        <w:jc w:val="both"/>
        <w:rPr>
          <w:rFonts w:cstheme="minorHAnsi"/>
          <w:color w:val="FF0000"/>
          <w:sz w:val="24"/>
          <w:szCs w:val="24"/>
        </w:rPr>
      </w:pPr>
      <w:r w:rsidRPr="00AF1C1A">
        <w:rPr>
          <w:rFonts w:cstheme="minorHAnsi"/>
          <w:noProof/>
          <w:color w:val="FF0000"/>
          <w:sz w:val="24"/>
          <w:szCs w:val="24"/>
          <w:lang w:val="en-US"/>
        </w:rPr>
        <w:t>FOTO:</w:t>
      </w:r>
    </w:p>
    <w:p w:rsidR="004532EA" w:rsidRPr="004532EA" w:rsidRDefault="004532EA" w:rsidP="00F354B9">
      <w:pPr>
        <w:pStyle w:val="NoSpacing"/>
        <w:jc w:val="both"/>
        <w:rPr>
          <w:rFonts w:cstheme="minorHAnsi"/>
          <w:sz w:val="24"/>
          <w:szCs w:val="24"/>
        </w:rPr>
      </w:pPr>
    </w:p>
    <w:p w:rsidR="000F254E" w:rsidRPr="0098584B" w:rsidRDefault="000F254E" w:rsidP="00F354B9">
      <w:pPr>
        <w:pStyle w:val="NoSpacing"/>
        <w:jc w:val="both"/>
        <w:rPr>
          <w:rFonts w:cstheme="minorHAnsi"/>
          <w:b/>
          <w:i/>
          <w:sz w:val="24"/>
          <w:szCs w:val="24"/>
        </w:rPr>
      </w:pPr>
      <w:r w:rsidRPr="0098584B">
        <w:rPr>
          <w:rFonts w:cstheme="minorHAnsi"/>
          <w:b/>
          <w:i/>
          <w:sz w:val="24"/>
          <w:szCs w:val="24"/>
        </w:rPr>
        <w:t>- folosinţele actuale şi planificate ale terenului atât pe amplasament, cât şi pe zone</w:t>
      </w:r>
      <w:r w:rsidR="00F87696" w:rsidRPr="0098584B">
        <w:rPr>
          <w:rFonts w:cstheme="minorHAnsi"/>
          <w:b/>
          <w:i/>
          <w:sz w:val="24"/>
          <w:szCs w:val="24"/>
        </w:rPr>
        <w:t xml:space="preserve"> </w:t>
      </w:r>
      <w:r w:rsidRPr="0098584B">
        <w:rPr>
          <w:rFonts w:cstheme="minorHAnsi"/>
          <w:b/>
          <w:i/>
          <w:sz w:val="24"/>
          <w:szCs w:val="24"/>
        </w:rPr>
        <w:t>adiacente</w:t>
      </w:r>
      <w:r w:rsidR="00F87696" w:rsidRPr="0098584B">
        <w:rPr>
          <w:rFonts w:cstheme="minorHAnsi"/>
          <w:b/>
          <w:i/>
          <w:sz w:val="24"/>
          <w:szCs w:val="24"/>
        </w:rPr>
        <w:t xml:space="preserve"> </w:t>
      </w:r>
      <w:r w:rsidRPr="0098584B">
        <w:rPr>
          <w:rFonts w:cstheme="minorHAnsi"/>
          <w:b/>
          <w:i/>
          <w:sz w:val="24"/>
          <w:szCs w:val="24"/>
        </w:rPr>
        <w:t>acestuia;</w:t>
      </w:r>
    </w:p>
    <w:p w:rsidR="00144C35" w:rsidRPr="00144C35" w:rsidRDefault="00144C35" w:rsidP="00F354B9">
      <w:pPr>
        <w:pStyle w:val="NoSpacing"/>
        <w:jc w:val="both"/>
        <w:rPr>
          <w:rFonts w:cstheme="minorHAnsi"/>
          <w:sz w:val="24"/>
          <w:szCs w:val="24"/>
        </w:rPr>
      </w:pPr>
      <w:r w:rsidRPr="00144C35">
        <w:rPr>
          <w:rFonts w:cstheme="minorHAnsi"/>
          <w:sz w:val="24"/>
          <w:szCs w:val="24"/>
        </w:rPr>
        <w:t xml:space="preserve">Categoria de folosință </w:t>
      </w:r>
      <w:r>
        <w:rPr>
          <w:rFonts w:cstheme="minorHAnsi"/>
          <w:sz w:val="24"/>
          <w:szCs w:val="24"/>
        </w:rPr>
        <w:t xml:space="preserve">actuală </w:t>
      </w:r>
      <w:r w:rsidR="00343B0D">
        <w:rPr>
          <w:rFonts w:cstheme="minorHAnsi"/>
          <w:sz w:val="24"/>
          <w:szCs w:val="24"/>
        </w:rPr>
        <w:t xml:space="preserve">cât și cea planificată </w:t>
      </w:r>
      <w:r w:rsidRPr="00144C35">
        <w:rPr>
          <w:rFonts w:cstheme="minorHAnsi"/>
          <w:sz w:val="24"/>
          <w:szCs w:val="24"/>
        </w:rPr>
        <w:t xml:space="preserve">a terenurilor este </w:t>
      </w:r>
      <w:r w:rsidR="00B754FD">
        <w:rPr>
          <w:rFonts w:cstheme="minorHAnsi"/>
          <w:sz w:val="24"/>
          <w:szCs w:val="24"/>
        </w:rPr>
        <w:t>curți-construcții si arabil.</w:t>
      </w:r>
    </w:p>
    <w:p w:rsidR="0098584B" w:rsidRPr="0098584B" w:rsidRDefault="0098584B" w:rsidP="00F354B9">
      <w:pPr>
        <w:pStyle w:val="NoSpacing"/>
        <w:jc w:val="both"/>
        <w:rPr>
          <w:rFonts w:cstheme="minorHAnsi"/>
          <w:sz w:val="24"/>
          <w:szCs w:val="24"/>
        </w:rPr>
      </w:pPr>
    </w:p>
    <w:p w:rsidR="000F254E" w:rsidRPr="0098584B" w:rsidRDefault="000F254E" w:rsidP="00F354B9">
      <w:pPr>
        <w:pStyle w:val="NoSpacing"/>
        <w:jc w:val="both"/>
        <w:rPr>
          <w:rFonts w:cstheme="minorHAnsi"/>
          <w:b/>
          <w:i/>
          <w:sz w:val="24"/>
          <w:szCs w:val="24"/>
        </w:rPr>
      </w:pPr>
      <w:r w:rsidRPr="0098584B">
        <w:rPr>
          <w:rFonts w:cstheme="minorHAnsi"/>
          <w:b/>
          <w:i/>
          <w:sz w:val="24"/>
          <w:szCs w:val="24"/>
        </w:rPr>
        <w:t>- politici de zo</w:t>
      </w:r>
      <w:r w:rsidR="00144C35" w:rsidRPr="0098584B">
        <w:rPr>
          <w:rFonts w:cstheme="minorHAnsi"/>
          <w:b/>
          <w:i/>
          <w:sz w:val="24"/>
          <w:szCs w:val="24"/>
        </w:rPr>
        <w:t>nare şi de folosire a terenului:</w:t>
      </w:r>
    </w:p>
    <w:p w:rsidR="00144C35" w:rsidRPr="00144C35" w:rsidRDefault="00144C35" w:rsidP="00F354B9">
      <w:pPr>
        <w:pStyle w:val="NoSpacing"/>
        <w:jc w:val="both"/>
        <w:rPr>
          <w:rFonts w:cstheme="minorHAnsi"/>
          <w:sz w:val="24"/>
          <w:szCs w:val="24"/>
        </w:rPr>
      </w:pPr>
      <w:r>
        <w:rPr>
          <w:rFonts w:cstheme="minorHAnsi"/>
          <w:sz w:val="24"/>
          <w:szCs w:val="24"/>
        </w:rPr>
        <w:t xml:space="preserve">Pe spațiul </w:t>
      </w:r>
      <w:r w:rsidR="004532EA">
        <w:rPr>
          <w:rFonts w:cstheme="minorHAnsi"/>
          <w:sz w:val="24"/>
          <w:szCs w:val="24"/>
        </w:rPr>
        <w:t>neconstruit</w:t>
      </w:r>
      <w:r>
        <w:rPr>
          <w:rFonts w:cstheme="minorHAnsi"/>
          <w:sz w:val="24"/>
          <w:szCs w:val="24"/>
        </w:rPr>
        <w:t xml:space="preserve"> se propune realizarea de parcări</w:t>
      </w:r>
      <w:r w:rsidR="004532EA">
        <w:rPr>
          <w:rFonts w:cstheme="minorHAnsi"/>
          <w:sz w:val="24"/>
          <w:szCs w:val="24"/>
        </w:rPr>
        <w:t>, trotuare, alei pietonale</w:t>
      </w:r>
      <w:r>
        <w:rPr>
          <w:rFonts w:cstheme="minorHAnsi"/>
          <w:sz w:val="24"/>
          <w:szCs w:val="24"/>
        </w:rPr>
        <w:t xml:space="preserve"> și zone verzi conform planului de situație anexat.</w:t>
      </w:r>
    </w:p>
    <w:p w:rsidR="0098584B" w:rsidRPr="0098584B" w:rsidRDefault="0098584B" w:rsidP="00F354B9">
      <w:pPr>
        <w:pStyle w:val="NoSpacing"/>
        <w:jc w:val="both"/>
        <w:rPr>
          <w:rFonts w:cstheme="minorHAnsi"/>
          <w:sz w:val="24"/>
          <w:szCs w:val="24"/>
        </w:rPr>
      </w:pPr>
    </w:p>
    <w:p w:rsidR="000F254E" w:rsidRPr="0098584B" w:rsidRDefault="000F254E" w:rsidP="00F354B9">
      <w:pPr>
        <w:pStyle w:val="NoSpacing"/>
        <w:jc w:val="both"/>
        <w:rPr>
          <w:rFonts w:cstheme="minorHAnsi"/>
          <w:b/>
          <w:i/>
          <w:sz w:val="24"/>
          <w:szCs w:val="24"/>
        </w:rPr>
      </w:pPr>
      <w:r w:rsidRPr="0098584B">
        <w:rPr>
          <w:rFonts w:cstheme="minorHAnsi"/>
          <w:b/>
          <w:i/>
          <w:sz w:val="24"/>
          <w:szCs w:val="24"/>
        </w:rPr>
        <w:t>- arealele sensibile;</w:t>
      </w:r>
    </w:p>
    <w:p w:rsidR="00144C35" w:rsidRPr="00144C35" w:rsidRDefault="00144C35" w:rsidP="00F354B9">
      <w:pPr>
        <w:pStyle w:val="NoSpacing"/>
        <w:jc w:val="both"/>
        <w:rPr>
          <w:rFonts w:cstheme="minorHAnsi"/>
          <w:sz w:val="24"/>
          <w:szCs w:val="24"/>
        </w:rPr>
      </w:pPr>
      <w:r>
        <w:rPr>
          <w:rFonts w:cstheme="minorHAnsi"/>
          <w:sz w:val="24"/>
          <w:szCs w:val="24"/>
        </w:rPr>
        <w:t>Nu este cazul.</w:t>
      </w:r>
    </w:p>
    <w:p w:rsidR="0098584B" w:rsidRPr="0098584B" w:rsidRDefault="0098584B" w:rsidP="00F354B9">
      <w:pPr>
        <w:pStyle w:val="NoSpacing"/>
        <w:jc w:val="both"/>
        <w:rPr>
          <w:rFonts w:cstheme="minorHAnsi"/>
          <w:sz w:val="24"/>
          <w:szCs w:val="24"/>
        </w:rPr>
      </w:pPr>
    </w:p>
    <w:p w:rsidR="000F254E" w:rsidRPr="0098584B" w:rsidRDefault="000F254E" w:rsidP="00F354B9">
      <w:pPr>
        <w:pStyle w:val="NoSpacing"/>
        <w:jc w:val="both"/>
        <w:rPr>
          <w:rFonts w:cstheme="minorHAnsi"/>
          <w:b/>
          <w:i/>
          <w:sz w:val="24"/>
          <w:szCs w:val="24"/>
        </w:rPr>
      </w:pPr>
      <w:r w:rsidRPr="0098584B">
        <w:rPr>
          <w:rFonts w:cstheme="minorHAnsi"/>
          <w:b/>
          <w:i/>
          <w:sz w:val="24"/>
          <w:szCs w:val="24"/>
        </w:rPr>
        <w:t>- detalii privind orice variantă de amplasament care a fost luată în considerare.</w:t>
      </w:r>
    </w:p>
    <w:p w:rsidR="00144C35" w:rsidRPr="00144C35" w:rsidRDefault="00144C35" w:rsidP="00F354B9">
      <w:pPr>
        <w:pStyle w:val="NoSpacing"/>
        <w:jc w:val="both"/>
        <w:rPr>
          <w:rFonts w:cstheme="minorHAnsi"/>
          <w:sz w:val="24"/>
          <w:szCs w:val="24"/>
        </w:rPr>
      </w:pPr>
      <w:r>
        <w:rPr>
          <w:rFonts w:cstheme="minorHAnsi"/>
          <w:sz w:val="24"/>
          <w:szCs w:val="24"/>
        </w:rPr>
        <w:t xml:space="preserve"> Nu a fost luată în calcul nici o altă variantă de amplasament.</w:t>
      </w:r>
    </w:p>
    <w:p w:rsidR="0098584B" w:rsidRDefault="0098584B" w:rsidP="00F354B9">
      <w:pPr>
        <w:pStyle w:val="NoSpacing"/>
        <w:jc w:val="both"/>
        <w:rPr>
          <w:rFonts w:cstheme="minorHAnsi"/>
          <w:i/>
          <w:sz w:val="24"/>
          <w:szCs w:val="24"/>
        </w:rPr>
      </w:pPr>
    </w:p>
    <w:p w:rsidR="000F254E" w:rsidRPr="0098584B" w:rsidRDefault="000F254E" w:rsidP="00F354B9">
      <w:pPr>
        <w:pStyle w:val="NoSpacing"/>
        <w:jc w:val="both"/>
        <w:rPr>
          <w:rFonts w:cstheme="minorHAnsi"/>
          <w:b/>
          <w:sz w:val="24"/>
          <w:szCs w:val="24"/>
        </w:rPr>
      </w:pPr>
      <w:r w:rsidRPr="0098584B">
        <w:rPr>
          <w:rFonts w:cstheme="minorHAnsi"/>
          <w:b/>
          <w:sz w:val="24"/>
          <w:szCs w:val="24"/>
        </w:rPr>
        <w:t>Caracteristicile impactului potenţial, în măsura în care aceste informaţii sunt disponibile</w:t>
      </w:r>
    </w:p>
    <w:p w:rsidR="000F254E" w:rsidRPr="0098584B" w:rsidRDefault="000F254E" w:rsidP="00F354B9">
      <w:pPr>
        <w:pStyle w:val="NoSpacing"/>
        <w:jc w:val="both"/>
        <w:rPr>
          <w:rFonts w:cstheme="minorHAnsi"/>
          <w:b/>
          <w:sz w:val="24"/>
          <w:szCs w:val="24"/>
        </w:rPr>
      </w:pPr>
      <w:r w:rsidRPr="0098584B">
        <w:rPr>
          <w:rFonts w:cstheme="minorHAnsi"/>
          <w:b/>
          <w:sz w:val="24"/>
          <w:szCs w:val="24"/>
        </w:rPr>
        <w:t>O scurtă descriere a impactului potenţial, cu luarea în considerare a următorilor factori:</w:t>
      </w:r>
    </w:p>
    <w:p w:rsidR="000F254E" w:rsidRPr="0098584B" w:rsidRDefault="000F254E" w:rsidP="00F354B9">
      <w:pPr>
        <w:pStyle w:val="NoSpacing"/>
        <w:jc w:val="both"/>
        <w:rPr>
          <w:rFonts w:cstheme="minorHAnsi"/>
          <w:b/>
          <w:i/>
          <w:sz w:val="24"/>
          <w:szCs w:val="24"/>
        </w:rPr>
      </w:pPr>
      <w:r w:rsidRPr="0098584B">
        <w:rPr>
          <w:rFonts w:cstheme="minorHAnsi"/>
          <w:b/>
          <w:i/>
          <w:sz w:val="24"/>
          <w:szCs w:val="24"/>
        </w:rPr>
        <w:t>- impactul asupra populaţiei, sănătăţii umane, faunei şi florei, solului, folosinţelor, bunurilor</w:t>
      </w:r>
    </w:p>
    <w:p w:rsidR="000F254E" w:rsidRPr="0098584B" w:rsidRDefault="000F254E" w:rsidP="00F354B9">
      <w:pPr>
        <w:pStyle w:val="NoSpacing"/>
        <w:jc w:val="both"/>
        <w:rPr>
          <w:rFonts w:cstheme="minorHAnsi"/>
          <w:b/>
          <w:i/>
          <w:sz w:val="24"/>
          <w:szCs w:val="24"/>
        </w:rPr>
      </w:pPr>
      <w:r w:rsidRPr="0098584B">
        <w:rPr>
          <w:rFonts w:cstheme="minorHAnsi"/>
          <w:b/>
          <w:i/>
          <w:sz w:val="24"/>
          <w:szCs w:val="24"/>
        </w:rPr>
        <w:t>materiale, calităţii şi regimului cantitativ al apei, calităţii aerului, climei, zgomotelor şi vibraţiilor,</w:t>
      </w:r>
      <w:r w:rsidR="00F87696" w:rsidRPr="0098584B">
        <w:rPr>
          <w:rFonts w:cstheme="minorHAnsi"/>
          <w:b/>
          <w:i/>
          <w:sz w:val="24"/>
          <w:szCs w:val="24"/>
        </w:rPr>
        <w:t xml:space="preserve"> </w:t>
      </w:r>
      <w:r w:rsidRPr="0098584B">
        <w:rPr>
          <w:rFonts w:cstheme="minorHAnsi"/>
          <w:b/>
          <w:i/>
          <w:sz w:val="24"/>
          <w:szCs w:val="24"/>
        </w:rPr>
        <w:t>peisajului şi mediului vizual, patrimoniului istoric şi cultural şi asupra</w:t>
      </w:r>
      <w:r w:rsidR="00F87696" w:rsidRPr="0098584B">
        <w:rPr>
          <w:rFonts w:cstheme="minorHAnsi"/>
          <w:b/>
          <w:i/>
          <w:sz w:val="24"/>
          <w:szCs w:val="24"/>
        </w:rPr>
        <w:t xml:space="preserve"> </w:t>
      </w:r>
      <w:r w:rsidRPr="0098584B">
        <w:rPr>
          <w:rFonts w:cstheme="minorHAnsi"/>
          <w:b/>
          <w:i/>
          <w:sz w:val="24"/>
          <w:szCs w:val="24"/>
        </w:rPr>
        <w:t>interacţiunilor dintre aceste</w:t>
      </w:r>
      <w:r w:rsidR="00F87696" w:rsidRPr="0098584B">
        <w:rPr>
          <w:rFonts w:cstheme="minorHAnsi"/>
          <w:b/>
          <w:i/>
          <w:sz w:val="24"/>
          <w:szCs w:val="24"/>
        </w:rPr>
        <w:t xml:space="preserve"> </w:t>
      </w:r>
      <w:r w:rsidRPr="0098584B">
        <w:rPr>
          <w:rFonts w:cstheme="minorHAnsi"/>
          <w:b/>
          <w:i/>
          <w:sz w:val="24"/>
          <w:szCs w:val="24"/>
        </w:rPr>
        <w:t>elemente. Natura impactului (adică impactul direct, indirect, secundar, cumulativ, pe termen scurt,</w:t>
      </w:r>
      <w:r w:rsidR="00F87696" w:rsidRPr="0098584B">
        <w:rPr>
          <w:rFonts w:cstheme="minorHAnsi"/>
          <w:b/>
          <w:i/>
          <w:sz w:val="24"/>
          <w:szCs w:val="24"/>
        </w:rPr>
        <w:t xml:space="preserve"> </w:t>
      </w:r>
      <w:r w:rsidRPr="0098584B">
        <w:rPr>
          <w:rFonts w:cstheme="minorHAnsi"/>
          <w:b/>
          <w:i/>
          <w:sz w:val="24"/>
          <w:szCs w:val="24"/>
        </w:rPr>
        <w:t>mediu şi lung, permanent ş</w:t>
      </w:r>
      <w:r w:rsidR="00144C35" w:rsidRPr="0098584B">
        <w:rPr>
          <w:rFonts w:cstheme="minorHAnsi"/>
          <w:b/>
          <w:i/>
          <w:sz w:val="24"/>
          <w:szCs w:val="24"/>
        </w:rPr>
        <w:t>i temporar, pozitiv şi negativ):</w:t>
      </w:r>
    </w:p>
    <w:p w:rsidR="00144C35" w:rsidRPr="00144C35" w:rsidRDefault="005505E1" w:rsidP="00F354B9">
      <w:pPr>
        <w:pStyle w:val="NoSpacing"/>
        <w:jc w:val="both"/>
        <w:rPr>
          <w:rFonts w:cstheme="minorHAnsi"/>
          <w:sz w:val="24"/>
          <w:szCs w:val="24"/>
        </w:rPr>
      </w:pPr>
      <w:r>
        <w:rPr>
          <w:rFonts w:cstheme="minorHAnsi"/>
          <w:sz w:val="24"/>
          <w:szCs w:val="24"/>
        </w:rPr>
        <w:t>Funcțiunea propusă se încadrează în funcțiunile aprobate prin PUG. Activ</w:t>
      </w:r>
      <w:r w:rsidR="00B754FD">
        <w:rPr>
          <w:rFonts w:cstheme="minorHAnsi"/>
          <w:sz w:val="24"/>
          <w:szCs w:val="24"/>
        </w:rPr>
        <w:t>itatea industriala-</w:t>
      </w:r>
      <w:r>
        <w:rPr>
          <w:rFonts w:cstheme="minorHAnsi"/>
          <w:sz w:val="24"/>
          <w:szCs w:val="24"/>
        </w:rPr>
        <w:t xml:space="preserve"> </w:t>
      </w:r>
      <w:r w:rsidR="00144C35">
        <w:rPr>
          <w:rFonts w:cstheme="minorHAnsi"/>
          <w:sz w:val="24"/>
          <w:szCs w:val="24"/>
        </w:rPr>
        <w:t xml:space="preserve">Prin tehnologia și materialele folosite pentru </w:t>
      </w:r>
      <w:r w:rsidR="004532EA">
        <w:rPr>
          <w:rFonts w:cstheme="minorHAnsi"/>
          <w:sz w:val="24"/>
          <w:szCs w:val="24"/>
        </w:rPr>
        <w:t>realizarea construcției</w:t>
      </w:r>
      <w:r w:rsidR="00144C35">
        <w:rPr>
          <w:rFonts w:cstheme="minorHAnsi"/>
          <w:sz w:val="24"/>
          <w:szCs w:val="24"/>
        </w:rPr>
        <w:t xml:space="preserve"> impactul asupra mediului este minim.</w:t>
      </w:r>
      <w:r>
        <w:rPr>
          <w:rFonts w:cstheme="minorHAnsi"/>
          <w:sz w:val="24"/>
          <w:szCs w:val="24"/>
        </w:rPr>
        <w:t xml:space="preserve"> </w:t>
      </w:r>
    </w:p>
    <w:p w:rsidR="0098584B" w:rsidRPr="005505E1" w:rsidRDefault="0098584B" w:rsidP="00F354B9">
      <w:pPr>
        <w:pStyle w:val="NoSpacing"/>
        <w:jc w:val="both"/>
        <w:rPr>
          <w:rFonts w:cstheme="minorHAnsi"/>
          <w:sz w:val="24"/>
          <w:szCs w:val="24"/>
        </w:rPr>
      </w:pPr>
    </w:p>
    <w:p w:rsidR="000F254E" w:rsidRPr="0098584B" w:rsidRDefault="000F254E" w:rsidP="00F354B9">
      <w:pPr>
        <w:pStyle w:val="NoSpacing"/>
        <w:jc w:val="both"/>
        <w:rPr>
          <w:rFonts w:cstheme="minorHAnsi"/>
          <w:b/>
          <w:i/>
          <w:sz w:val="24"/>
          <w:szCs w:val="24"/>
        </w:rPr>
      </w:pPr>
      <w:r w:rsidRPr="0098584B">
        <w:rPr>
          <w:rFonts w:cstheme="minorHAnsi"/>
          <w:b/>
          <w:i/>
          <w:sz w:val="24"/>
          <w:szCs w:val="24"/>
        </w:rPr>
        <w:t>- extinderea impactului (zona geografică, numărul populaţiei/</w:t>
      </w:r>
      <w:r w:rsidR="00144C35" w:rsidRPr="0098584B">
        <w:rPr>
          <w:rFonts w:cstheme="minorHAnsi"/>
          <w:b/>
          <w:i/>
          <w:sz w:val="24"/>
          <w:szCs w:val="24"/>
        </w:rPr>
        <w:t>habitatelor/speciilor afectate):</w:t>
      </w:r>
    </w:p>
    <w:p w:rsidR="00144C35" w:rsidRDefault="00144C35" w:rsidP="00F354B9">
      <w:pPr>
        <w:pStyle w:val="NoSpacing"/>
        <w:jc w:val="both"/>
        <w:rPr>
          <w:rFonts w:cstheme="minorHAnsi"/>
          <w:sz w:val="24"/>
          <w:szCs w:val="24"/>
        </w:rPr>
      </w:pPr>
      <w:r>
        <w:rPr>
          <w:rFonts w:cstheme="minorHAnsi"/>
          <w:sz w:val="24"/>
          <w:szCs w:val="24"/>
        </w:rPr>
        <w:t>Nu este cazul.</w:t>
      </w:r>
    </w:p>
    <w:p w:rsidR="0098584B" w:rsidRPr="00144C35" w:rsidRDefault="0098584B" w:rsidP="00F354B9">
      <w:pPr>
        <w:pStyle w:val="NoSpacing"/>
        <w:jc w:val="both"/>
        <w:rPr>
          <w:rFonts w:cstheme="minorHAnsi"/>
          <w:sz w:val="24"/>
          <w:szCs w:val="24"/>
        </w:rPr>
      </w:pPr>
    </w:p>
    <w:p w:rsidR="000F254E" w:rsidRPr="0098584B" w:rsidRDefault="000F254E" w:rsidP="00F354B9">
      <w:pPr>
        <w:pStyle w:val="NoSpacing"/>
        <w:jc w:val="both"/>
        <w:rPr>
          <w:rFonts w:cstheme="minorHAnsi"/>
          <w:b/>
          <w:i/>
          <w:sz w:val="24"/>
          <w:szCs w:val="24"/>
        </w:rPr>
      </w:pPr>
      <w:r w:rsidRPr="0098584B">
        <w:rPr>
          <w:rFonts w:cstheme="minorHAnsi"/>
          <w:b/>
          <w:i/>
          <w:sz w:val="24"/>
          <w:szCs w:val="24"/>
        </w:rPr>
        <w:t>- magnitudi</w:t>
      </w:r>
      <w:r w:rsidR="00144C35" w:rsidRPr="0098584B">
        <w:rPr>
          <w:rFonts w:cstheme="minorHAnsi"/>
          <w:b/>
          <w:i/>
          <w:sz w:val="24"/>
          <w:szCs w:val="24"/>
        </w:rPr>
        <w:t>nea şi complexitatea impactului:</w:t>
      </w:r>
    </w:p>
    <w:p w:rsidR="00144C35" w:rsidRDefault="00144C35" w:rsidP="00F354B9">
      <w:pPr>
        <w:pStyle w:val="NoSpacing"/>
        <w:jc w:val="both"/>
        <w:rPr>
          <w:rFonts w:cstheme="minorHAnsi"/>
          <w:sz w:val="24"/>
          <w:szCs w:val="24"/>
        </w:rPr>
      </w:pPr>
      <w:r>
        <w:rPr>
          <w:rFonts w:cstheme="minorHAnsi"/>
          <w:sz w:val="24"/>
          <w:szCs w:val="24"/>
        </w:rPr>
        <w:t>Nu este cazul.</w:t>
      </w:r>
    </w:p>
    <w:p w:rsidR="0098584B" w:rsidRPr="00144C35" w:rsidRDefault="0098584B" w:rsidP="00F354B9">
      <w:pPr>
        <w:pStyle w:val="NoSpacing"/>
        <w:jc w:val="both"/>
        <w:rPr>
          <w:rFonts w:cstheme="minorHAnsi"/>
          <w:sz w:val="24"/>
          <w:szCs w:val="24"/>
        </w:rPr>
      </w:pPr>
    </w:p>
    <w:p w:rsidR="000F254E" w:rsidRPr="0098584B" w:rsidRDefault="00144C35" w:rsidP="00F354B9">
      <w:pPr>
        <w:pStyle w:val="NoSpacing"/>
        <w:jc w:val="both"/>
        <w:rPr>
          <w:rFonts w:cstheme="minorHAnsi"/>
          <w:b/>
          <w:i/>
          <w:sz w:val="24"/>
          <w:szCs w:val="24"/>
        </w:rPr>
      </w:pPr>
      <w:r w:rsidRPr="0098584B">
        <w:rPr>
          <w:rFonts w:cstheme="minorHAnsi"/>
          <w:b/>
          <w:i/>
          <w:sz w:val="24"/>
          <w:szCs w:val="24"/>
        </w:rPr>
        <w:t>- probabilitatea impactului:</w:t>
      </w:r>
    </w:p>
    <w:p w:rsidR="00144C35" w:rsidRDefault="00144C35" w:rsidP="00F354B9">
      <w:pPr>
        <w:pStyle w:val="NoSpacing"/>
        <w:jc w:val="both"/>
        <w:rPr>
          <w:rFonts w:cstheme="minorHAnsi"/>
          <w:sz w:val="24"/>
          <w:szCs w:val="24"/>
        </w:rPr>
      </w:pPr>
      <w:r>
        <w:rPr>
          <w:rFonts w:cstheme="minorHAnsi"/>
          <w:sz w:val="24"/>
          <w:szCs w:val="24"/>
        </w:rPr>
        <w:t>Nu este cazul.</w:t>
      </w:r>
    </w:p>
    <w:p w:rsidR="0098584B" w:rsidRPr="00144C35" w:rsidRDefault="0098584B" w:rsidP="00F354B9">
      <w:pPr>
        <w:pStyle w:val="NoSpacing"/>
        <w:jc w:val="both"/>
        <w:rPr>
          <w:rFonts w:cstheme="minorHAnsi"/>
          <w:sz w:val="24"/>
          <w:szCs w:val="24"/>
        </w:rPr>
      </w:pPr>
    </w:p>
    <w:p w:rsidR="000F254E" w:rsidRPr="0098584B" w:rsidRDefault="000F254E" w:rsidP="00F354B9">
      <w:pPr>
        <w:pStyle w:val="NoSpacing"/>
        <w:jc w:val="both"/>
        <w:rPr>
          <w:rFonts w:cstheme="minorHAnsi"/>
          <w:b/>
          <w:i/>
          <w:sz w:val="24"/>
          <w:szCs w:val="24"/>
        </w:rPr>
      </w:pPr>
      <w:r w:rsidRPr="0098584B">
        <w:rPr>
          <w:rFonts w:cstheme="minorHAnsi"/>
          <w:b/>
          <w:i/>
          <w:sz w:val="24"/>
          <w:szCs w:val="24"/>
        </w:rPr>
        <w:t>- durata, frecvenţa</w:t>
      </w:r>
      <w:r w:rsidR="00144C35" w:rsidRPr="0098584B">
        <w:rPr>
          <w:rFonts w:cstheme="minorHAnsi"/>
          <w:b/>
          <w:i/>
          <w:sz w:val="24"/>
          <w:szCs w:val="24"/>
        </w:rPr>
        <w:t xml:space="preserve"> şi reversibilitatea impactului:</w:t>
      </w:r>
    </w:p>
    <w:p w:rsidR="00144C35" w:rsidRDefault="00144C35" w:rsidP="00F354B9">
      <w:pPr>
        <w:pStyle w:val="NoSpacing"/>
        <w:jc w:val="both"/>
        <w:rPr>
          <w:rFonts w:cstheme="minorHAnsi"/>
          <w:sz w:val="24"/>
          <w:szCs w:val="24"/>
        </w:rPr>
      </w:pPr>
      <w:r>
        <w:rPr>
          <w:rFonts w:cstheme="minorHAnsi"/>
          <w:sz w:val="24"/>
          <w:szCs w:val="24"/>
        </w:rPr>
        <w:t>Nu este cazul.</w:t>
      </w:r>
    </w:p>
    <w:p w:rsidR="0098584B" w:rsidRPr="00144C35" w:rsidRDefault="0098584B" w:rsidP="00F354B9">
      <w:pPr>
        <w:pStyle w:val="NoSpacing"/>
        <w:jc w:val="both"/>
        <w:rPr>
          <w:rFonts w:cstheme="minorHAnsi"/>
          <w:sz w:val="24"/>
          <w:szCs w:val="24"/>
        </w:rPr>
      </w:pPr>
    </w:p>
    <w:p w:rsidR="000F254E" w:rsidRPr="0098584B" w:rsidRDefault="000F254E" w:rsidP="00F354B9">
      <w:pPr>
        <w:pStyle w:val="NoSpacing"/>
        <w:jc w:val="both"/>
        <w:rPr>
          <w:rFonts w:cstheme="minorHAnsi"/>
          <w:b/>
          <w:i/>
          <w:sz w:val="24"/>
          <w:szCs w:val="24"/>
        </w:rPr>
      </w:pPr>
      <w:r w:rsidRPr="0098584B">
        <w:rPr>
          <w:rFonts w:cstheme="minorHAnsi"/>
          <w:b/>
          <w:i/>
          <w:sz w:val="24"/>
          <w:szCs w:val="24"/>
        </w:rPr>
        <w:t>- măsurile de evitare, reducere sau ameliorare a impactul</w:t>
      </w:r>
      <w:r w:rsidR="00144C35" w:rsidRPr="0098584B">
        <w:rPr>
          <w:rFonts w:cstheme="minorHAnsi"/>
          <w:b/>
          <w:i/>
          <w:sz w:val="24"/>
          <w:szCs w:val="24"/>
        </w:rPr>
        <w:t>ui semnificativ asupra mediului:</w:t>
      </w:r>
    </w:p>
    <w:p w:rsidR="00144C35" w:rsidRDefault="00144C35" w:rsidP="00F354B9">
      <w:pPr>
        <w:pStyle w:val="NoSpacing"/>
        <w:jc w:val="both"/>
        <w:rPr>
          <w:rFonts w:cstheme="minorHAnsi"/>
          <w:sz w:val="24"/>
          <w:szCs w:val="24"/>
        </w:rPr>
      </w:pPr>
      <w:r>
        <w:rPr>
          <w:rFonts w:cstheme="minorHAnsi"/>
          <w:sz w:val="24"/>
          <w:szCs w:val="24"/>
        </w:rPr>
        <w:t>Nu este cazul.</w:t>
      </w:r>
    </w:p>
    <w:p w:rsidR="0098584B" w:rsidRPr="0098584B" w:rsidRDefault="0098584B" w:rsidP="00F354B9">
      <w:pPr>
        <w:pStyle w:val="NoSpacing"/>
        <w:jc w:val="both"/>
        <w:rPr>
          <w:rFonts w:cstheme="minorHAnsi"/>
          <w:sz w:val="24"/>
          <w:szCs w:val="24"/>
        </w:rPr>
      </w:pPr>
    </w:p>
    <w:p w:rsidR="000F254E" w:rsidRPr="0098584B" w:rsidRDefault="000F254E" w:rsidP="00F354B9">
      <w:pPr>
        <w:pStyle w:val="NoSpacing"/>
        <w:jc w:val="both"/>
        <w:rPr>
          <w:rFonts w:cstheme="minorHAnsi"/>
          <w:b/>
          <w:i/>
          <w:sz w:val="24"/>
          <w:szCs w:val="24"/>
        </w:rPr>
      </w:pPr>
      <w:r w:rsidRPr="0098584B">
        <w:rPr>
          <w:rFonts w:cstheme="minorHAnsi"/>
          <w:b/>
          <w:i/>
          <w:sz w:val="24"/>
          <w:szCs w:val="24"/>
        </w:rPr>
        <w:t>- natura transfrontieră a impactului</w:t>
      </w:r>
      <w:r w:rsidR="00144C35" w:rsidRPr="0098584B">
        <w:rPr>
          <w:rFonts w:cstheme="minorHAnsi"/>
          <w:b/>
          <w:i/>
          <w:sz w:val="24"/>
          <w:szCs w:val="24"/>
        </w:rPr>
        <w:t>:</w:t>
      </w:r>
    </w:p>
    <w:p w:rsidR="00144C35" w:rsidRPr="00566750" w:rsidRDefault="00144C35" w:rsidP="00F354B9">
      <w:pPr>
        <w:pStyle w:val="NoSpacing"/>
        <w:jc w:val="both"/>
        <w:rPr>
          <w:rFonts w:cstheme="minorHAnsi"/>
          <w:i/>
          <w:sz w:val="24"/>
          <w:szCs w:val="24"/>
        </w:rPr>
      </w:pPr>
      <w:r>
        <w:rPr>
          <w:rFonts w:cstheme="minorHAnsi"/>
          <w:sz w:val="24"/>
          <w:szCs w:val="24"/>
        </w:rPr>
        <w:t>Nu este cazul.</w:t>
      </w:r>
    </w:p>
    <w:p w:rsidR="000F254E" w:rsidRPr="00F87696" w:rsidRDefault="000F254E" w:rsidP="00F354B9">
      <w:pPr>
        <w:pStyle w:val="NoSpacing"/>
        <w:jc w:val="both"/>
        <w:rPr>
          <w:rFonts w:cstheme="minorHAnsi"/>
          <w:sz w:val="24"/>
          <w:szCs w:val="24"/>
        </w:rPr>
      </w:pPr>
    </w:p>
    <w:p w:rsidR="000F254E" w:rsidRPr="00F87696" w:rsidRDefault="000F254E" w:rsidP="00F354B9">
      <w:pPr>
        <w:pStyle w:val="NoSpacing"/>
        <w:jc w:val="both"/>
        <w:rPr>
          <w:rFonts w:cstheme="minorHAnsi"/>
          <w:b/>
          <w:sz w:val="24"/>
          <w:szCs w:val="24"/>
        </w:rPr>
      </w:pPr>
      <w:r w:rsidRPr="00F87696">
        <w:rPr>
          <w:rFonts w:cstheme="minorHAnsi"/>
          <w:sz w:val="24"/>
          <w:szCs w:val="24"/>
        </w:rPr>
        <w:t xml:space="preserve"> </w:t>
      </w:r>
      <w:r w:rsidRPr="00F87696">
        <w:rPr>
          <w:rFonts w:cstheme="minorHAnsi"/>
          <w:b/>
          <w:sz w:val="24"/>
          <w:szCs w:val="24"/>
        </w:rPr>
        <w:t>IV. Surse de poluanţi şi instalaţii pentru reţinerea, evacuarea şi dispersia poluanţilor în mediu</w:t>
      </w:r>
    </w:p>
    <w:p w:rsidR="000F254E" w:rsidRPr="005505E1" w:rsidRDefault="000F254E" w:rsidP="00F354B9">
      <w:pPr>
        <w:pStyle w:val="NoSpacing"/>
        <w:jc w:val="both"/>
        <w:rPr>
          <w:rFonts w:cstheme="minorHAnsi"/>
          <w:b/>
          <w:i/>
          <w:sz w:val="24"/>
          <w:szCs w:val="24"/>
        </w:rPr>
      </w:pPr>
      <w:r w:rsidRPr="005505E1">
        <w:rPr>
          <w:rFonts w:cstheme="minorHAnsi"/>
          <w:b/>
          <w:i/>
          <w:sz w:val="24"/>
          <w:szCs w:val="24"/>
        </w:rPr>
        <w:t xml:space="preserve"> 1. Protecţia calităţii apelor:</w:t>
      </w:r>
    </w:p>
    <w:p w:rsidR="000F254E" w:rsidRPr="005505E1" w:rsidRDefault="000F254E" w:rsidP="00F354B9">
      <w:pPr>
        <w:pStyle w:val="NoSpacing"/>
        <w:jc w:val="both"/>
        <w:rPr>
          <w:rFonts w:cstheme="minorHAnsi"/>
          <w:b/>
          <w:i/>
          <w:sz w:val="24"/>
          <w:szCs w:val="24"/>
        </w:rPr>
      </w:pPr>
      <w:r w:rsidRPr="005505E1">
        <w:rPr>
          <w:rFonts w:cstheme="minorHAnsi"/>
          <w:b/>
          <w:i/>
          <w:sz w:val="24"/>
          <w:szCs w:val="24"/>
        </w:rPr>
        <w:t>- sursele de poluanţi pentru ape,</w:t>
      </w:r>
      <w:r w:rsidR="00343B0D" w:rsidRPr="005505E1">
        <w:rPr>
          <w:rFonts w:cstheme="minorHAnsi"/>
          <w:b/>
          <w:i/>
          <w:sz w:val="24"/>
          <w:szCs w:val="24"/>
        </w:rPr>
        <w:t xml:space="preserve"> locul de evacuare sau emisarul:</w:t>
      </w:r>
    </w:p>
    <w:p w:rsidR="00343B0D" w:rsidRDefault="009D1DE1" w:rsidP="00F354B9">
      <w:pPr>
        <w:pStyle w:val="NoSpacing"/>
        <w:jc w:val="both"/>
        <w:rPr>
          <w:rFonts w:cstheme="minorHAnsi"/>
          <w:sz w:val="24"/>
          <w:szCs w:val="24"/>
        </w:rPr>
      </w:pPr>
      <w:r>
        <w:rPr>
          <w:rFonts w:cstheme="minorHAnsi"/>
          <w:sz w:val="24"/>
          <w:szCs w:val="24"/>
        </w:rPr>
        <w:t xml:space="preserve"> Parcarea pentru angajati este sursa</w:t>
      </w:r>
      <w:r w:rsidR="005505E1">
        <w:rPr>
          <w:rFonts w:cstheme="minorHAnsi"/>
          <w:sz w:val="24"/>
          <w:szCs w:val="24"/>
        </w:rPr>
        <w:t xml:space="preserve"> de poluare a apei.</w:t>
      </w:r>
    </w:p>
    <w:p w:rsidR="005505E1" w:rsidRPr="004F7206" w:rsidRDefault="005505E1" w:rsidP="00F354B9">
      <w:pPr>
        <w:pStyle w:val="NoSpacing"/>
        <w:jc w:val="both"/>
        <w:rPr>
          <w:rFonts w:cstheme="minorHAnsi"/>
          <w:sz w:val="24"/>
          <w:szCs w:val="24"/>
        </w:rPr>
      </w:pPr>
    </w:p>
    <w:p w:rsidR="000F254E" w:rsidRPr="005505E1" w:rsidRDefault="000F254E" w:rsidP="00F354B9">
      <w:pPr>
        <w:pStyle w:val="NoSpacing"/>
        <w:jc w:val="both"/>
        <w:rPr>
          <w:rFonts w:cstheme="minorHAnsi"/>
          <w:b/>
          <w:i/>
          <w:sz w:val="24"/>
          <w:szCs w:val="24"/>
        </w:rPr>
      </w:pPr>
      <w:r w:rsidRPr="005505E1">
        <w:rPr>
          <w:rFonts w:cstheme="minorHAnsi"/>
          <w:b/>
          <w:i/>
          <w:sz w:val="24"/>
          <w:szCs w:val="24"/>
        </w:rPr>
        <w:t>- staţiile şi instalaţiile de epurare sau de preepurare a apelor uzate prevăzute.</w:t>
      </w:r>
    </w:p>
    <w:p w:rsidR="004F7206" w:rsidRDefault="005505E1" w:rsidP="00F354B9">
      <w:pPr>
        <w:pStyle w:val="NoSpacing"/>
        <w:jc w:val="both"/>
        <w:rPr>
          <w:rFonts w:cstheme="minorHAnsi"/>
          <w:sz w:val="24"/>
          <w:szCs w:val="24"/>
        </w:rPr>
      </w:pPr>
      <w:r>
        <w:rPr>
          <w:rFonts w:cstheme="minorHAnsi"/>
          <w:sz w:val="24"/>
          <w:szCs w:val="24"/>
        </w:rPr>
        <w:t>S</w:t>
      </w:r>
      <w:r w:rsidR="009D1DE1">
        <w:rPr>
          <w:rFonts w:cstheme="minorHAnsi"/>
          <w:sz w:val="24"/>
          <w:szCs w:val="24"/>
        </w:rPr>
        <w:t>e vor prevedea</w:t>
      </w:r>
      <w:r>
        <w:rPr>
          <w:rFonts w:cstheme="minorHAnsi"/>
          <w:sz w:val="24"/>
          <w:szCs w:val="24"/>
        </w:rPr>
        <w:t xml:space="preserve"> separator de hidrocarburi pentru zona de parcare</w:t>
      </w:r>
      <w:r w:rsidR="003A2A6D">
        <w:rPr>
          <w:rFonts w:cstheme="minorHAnsi"/>
          <w:sz w:val="24"/>
          <w:szCs w:val="24"/>
        </w:rPr>
        <w:t>.</w:t>
      </w:r>
    </w:p>
    <w:p w:rsidR="005505E1" w:rsidRPr="004F7206" w:rsidRDefault="005505E1" w:rsidP="00F354B9">
      <w:pPr>
        <w:pStyle w:val="NoSpacing"/>
        <w:jc w:val="both"/>
        <w:rPr>
          <w:rFonts w:cstheme="minorHAnsi"/>
          <w:sz w:val="24"/>
          <w:szCs w:val="24"/>
        </w:rPr>
      </w:pPr>
    </w:p>
    <w:p w:rsidR="000F254E" w:rsidRPr="005505E1" w:rsidRDefault="000F254E" w:rsidP="00F354B9">
      <w:pPr>
        <w:pStyle w:val="NoSpacing"/>
        <w:jc w:val="both"/>
        <w:rPr>
          <w:rFonts w:cstheme="minorHAnsi"/>
          <w:b/>
          <w:i/>
          <w:sz w:val="24"/>
          <w:szCs w:val="24"/>
        </w:rPr>
      </w:pPr>
      <w:r w:rsidRPr="005505E1">
        <w:rPr>
          <w:rFonts w:cstheme="minorHAnsi"/>
          <w:b/>
          <w:i/>
          <w:sz w:val="24"/>
          <w:szCs w:val="24"/>
        </w:rPr>
        <w:t xml:space="preserve"> 2. Protecţia aerului:</w:t>
      </w:r>
    </w:p>
    <w:p w:rsidR="000F254E" w:rsidRPr="005505E1" w:rsidRDefault="000F254E" w:rsidP="00F354B9">
      <w:pPr>
        <w:pStyle w:val="NoSpacing"/>
        <w:jc w:val="both"/>
        <w:rPr>
          <w:rFonts w:cstheme="minorHAnsi"/>
          <w:b/>
          <w:i/>
          <w:sz w:val="24"/>
          <w:szCs w:val="24"/>
        </w:rPr>
      </w:pPr>
      <w:r w:rsidRPr="005505E1">
        <w:rPr>
          <w:rFonts w:cstheme="minorHAnsi"/>
          <w:b/>
          <w:i/>
          <w:sz w:val="24"/>
          <w:szCs w:val="24"/>
        </w:rPr>
        <w:t>- sursele d</w:t>
      </w:r>
      <w:r w:rsidR="004F7206" w:rsidRPr="005505E1">
        <w:rPr>
          <w:rFonts w:cstheme="minorHAnsi"/>
          <w:b/>
          <w:i/>
          <w:sz w:val="24"/>
          <w:szCs w:val="24"/>
        </w:rPr>
        <w:t>e poluanţi pentru aer, poluanţi:</w:t>
      </w:r>
    </w:p>
    <w:p w:rsidR="004F7206" w:rsidRPr="00F90AF2" w:rsidRDefault="003A2A6D" w:rsidP="00F354B9">
      <w:pPr>
        <w:pStyle w:val="NoSpacing"/>
        <w:jc w:val="both"/>
        <w:rPr>
          <w:rFonts w:cstheme="minorHAnsi"/>
          <w:sz w:val="24"/>
          <w:szCs w:val="24"/>
        </w:rPr>
      </w:pPr>
      <w:r>
        <w:rPr>
          <w:rFonts w:cstheme="minorHAnsi"/>
          <w:sz w:val="24"/>
          <w:szCs w:val="24"/>
        </w:rPr>
        <w:t xml:space="preserve">Cu excepția mirosului </w:t>
      </w:r>
      <w:r w:rsidR="009D1DE1">
        <w:rPr>
          <w:rFonts w:cstheme="minorHAnsi"/>
          <w:sz w:val="24"/>
          <w:szCs w:val="24"/>
        </w:rPr>
        <w:t>provenit din injectia de mase plastice</w:t>
      </w:r>
      <w:r>
        <w:rPr>
          <w:rFonts w:cstheme="minorHAnsi"/>
          <w:sz w:val="24"/>
          <w:szCs w:val="24"/>
        </w:rPr>
        <w:t xml:space="preserve"> nu sunt surse de poluanți pentru aer.</w:t>
      </w:r>
      <w:r w:rsidR="004F7206" w:rsidRPr="00F90AF2">
        <w:rPr>
          <w:rFonts w:cstheme="minorHAnsi"/>
          <w:sz w:val="24"/>
          <w:szCs w:val="24"/>
        </w:rPr>
        <w:t xml:space="preserve">   </w:t>
      </w:r>
    </w:p>
    <w:p w:rsidR="005505E1" w:rsidRPr="005505E1" w:rsidRDefault="005505E1" w:rsidP="00F354B9">
      <w:pPr>
        <w:pStyle w:val="NoSpacing"/>
        <w:jc w:val="both"/>
        <w:rPr>
          <w:rFonts w:cstheme="minorHAnsi"/>
          <w:sz w:val="24"/>
          <w:szCs w:val="24"/>
        </w:rPr>
      </w:pPr>
    </w:p>
    <w:p w:rsidR="000F254E" w:rsidRPr="005505E1" w:rsidRDefault="000F254E" w:rsidP="00F354B9">
      <w:pPr>
        <w:pStyle w:val="NoSpacing"/>
        <w:jc w:val="both"/>
        <w:rPr>
          <w:rFonts w:cstheme="minorHAnsi"/>
          <w:b/>
          <w:i/>
          <w:sz w:val="24"/>
          <w:szCs w:val="24"/>
        </w:rPr>
      </w:pPr>
      <w:r w:rsidRPr="005505E1">
        <w:rPr>
          <w:rFonts w:cstheme="minorHAnsi"/>
          <w:b/>
          <w:i/>
          <w:sz w:val="24"/>
          <w:szCs w:val="24"/>
        </w:rPr>
        <w:t>- instalaţiile pentru reţinerea şi dis</w:t>
      </w:r>
      <w:r w:rsidR="00F90AF2" w:rsidRPr="005505E1">
        <w:rPr>
          <w:rFonts w:cstheme="minorHAnsi"/>
          <w:b/>
          <w:i/>
          <w:sz w:val="24"/>
          <w:szCs w:val="24"/>
        </w:rPr>
        <w:t>persia poluanţilor în atmosferă:</w:t>
      </w:r>
    </w:p>
    <w:p w:rsidR="00F90AF2" w:rsidRPr="00F90AF2" w:rsidRDefault="00F3240E" w:rsidP="00F354B9">
      <w:pPr>
        <w:pStyle w:val="NoSpacing"/>
        <w:jc w:val="both"/>
        <w:rPr>
          <w:rFonts w:cstheme="minorHAnsi"/>
          <w:color w:val="FF0000"/>
          <w:sz w:val="24"/>
          <w:szCs w:val="24"/>
        </w:rPr>
      </w:pPr>
      <w:r>
        <w:rPr>
          <w:rFonts w:cstheme="minorHAnsi"/>
          <w:sz w:val="24"/>
          <w:szCs w:val="24"/>
        </w:rPr>
        <w:t>Se vor prevedea filtre de aer</w:t>
      </w:r>
      <w:r w:rsidR="003A2A6D" w:rsidRPr="003A2A6D">
        <w:rPr>
          <w:rFonts w:cstheme="minorHAnsi"/>
          <w:sz w:val="24"/>
          <w:szCs w:val="24"/>
        </w:rPr>
        <w:t>, evit</w:t>
      </w:r>
      <w:r w:rsidR="003A2A6D">
        <w:rPr>
          <w:rFonts w:cstheme="minorHAnsi"/>
          <w:sz w:val="24"/>
          <w:szCs w:val="24"/>
        </w:rPr>
        <w:t>â</w:t>
      </w:r>
      <w:r w:rsidR="003A2A6D" w:rsidRPr="003A2A6D">
        <w:rPr>
          <w:rFonts w:cstheme="minorHAnsi"/>
          <w:sz w:val="24"/>
          <w:szCs w:val="24"/>
        </w:rPr>
        <w:t>ndu</w:t>
      </w:r>
      <w:r>
        <w:rPr>
          <w:rFonts w:cstheme="minorHAnsi"/>
          <w:sz w:val="24"/>
          <w:szCs w:val="24"/>
        </w:rPr>
        <w:t>-se astfel mirosurile inspre exterior</w:t>
      </w:r>
      <w:r w:rsidR="003A2A6D">
        <w:rPr>
          <w:rFonts w:cstheme="minorHAnsi"/>
          <w:sz w:val="24"/>
          <w:szCs w:val="24"/>
        </w:rPr>
        <w:t>.</w:t>
      </w:r>
    </w:p>
    <w:p w:rsidR="005505E1" w:rsidRPr="003A2A6D" w:rsidRDefault="005505E1" w:rsidP="00F354B9">
      <w:pPr>
        <w:pStyle w:val="NoSpacing"/>
        <w:jc w:val="both"/>
        <w:rPr>
          <w:rFonts w:cstheme="minorHAnsi"/>
          <w:sz w:val="24"/>
          <w:szCs w:val="24"/>
        </w:rPr>
      </w:pPr>
    </w:p>
    <w:p w:rsidR="000F254E" w:rsidRPr="003A2A6D" w:rsidRDefault="000F254E" w:rsidP="00F354B9">
      <w:pPr>
        <w:pStyle w:val="NoSpacing"/>
        <w:jc w:val="both"/>
        <w:rPr>
          <w:rFonts w:cstheme="minorHAnsi"/>
          <w:b/>
          <w:i/>
          <w:sz w:val="24"/>
          <w:szCs w:val="24"/>
        </w:rPr>
      </w:pPr>
      <w:r w:rsidRPr="003A2A6D">
        <w:rPr>
          <w:rFonts w:cstheme="minorHAnsi"/>
          <w:b/>
          <w:i/>
          <w:sz w:val="24"/>
          <w:szCs w:val="24"/>
        </w:rPr>
        <w:t>3. Protecţia împotriva zgomotului şi vibraţiilor:</w:t>
      </w:r>
    </w:p>
    <w:p w:rsidR="000F254E" w:rsidRPr="003A2A6D" w:rsidRDefault="000F254E" w:rsidP="00F354B9">
      <w:pPr>
        <w:pStyle w:val="NoSpacing"/>
        <w:jc w:val="both"/>
        <w:rPr>
          <w:rFonts w:cstheme="minorHAnsi"/>
          <w:b/>
          <w:i/>
          <w:sz w:val="24"/>
          <w:szCs w:val="24"/>
        </w:rPr>
      </w:pPr>
      <w:r w:rsidRPr="003A2A6D">
        <w:rPr>
          <w:rFonts w:cstheme="minorHAnsi"/>
          <w:b/>
          <w:i/>
          <w:sz w:val="24"/>
          <w:szCs w:val="24"/>
        </w:rPr>
        <w:t>- s</w:t>
      </w:r>
      <w:r w:rsidR="00A03CCD" w:rsidRPr="003A2A6D">
        <w:rPr>
          <w:rFonts w:cstheme="minorHAnsi"/>
          <w:b/>
          <w:i/>
          <w:sz w:val="24"/>
          <w:szCs w:val="24"/>
        </w:rPr>
        <w:t>ursele de zgomot şi de vibraţii:</w:t>
      </w:r>
    </w:p>
    <w:p w:rsidR="00A03CCD" w:rsidRPr="00A03CCD" w:rsidRDefault="00A03CCD" w:rsidP="00F354B9">
      <w:pPr>
        <w:pStyle w:val="NoSpacing"/>
        <w:jc w:val="both"/>
        <w:rPr>
          <w:rFonts w:cstheme="minorHAnsi"/>
          <w:sz w:val="24"/>
          <w:szCs w:val="24"/>
        </w:rPr>
      </w:pPr>
      <w:r>
        <w:rPr>
          <w:rFonts w:cstheme="minorHAnsi"/>
          <w:sz w:val="24"/>
          <w:szCs w:val="24"/>
        </w:rPr>
        <w:t xml:space="preserve">Utilajele, prin utilizarea lor, sunt surse de zgomot și vibrații însă în limitele </w:t>
      </w:r>
      <w:r w:rsidR="00D22E9F">
        <w:rPr>
          <w:rFonts w:cstheme="minorHAnsi"/>
          <w:sz w:val="24"/>
          <w:szCs w:val="24"/>
        </w:rPr>
        <w:t>reglementate (utilaje de prelucrare metale si de injectie mase plastice</w:t>
      </w:r>
      <w:r w:rsidR="003A2A6D">
        <w:rPr>
          <w:rFonts w:cstheme="minorHAnsi"/>
          <w:sz w:val="24"/>
          <w:szCs w:val="24"/>
        </w:rPr>
        <w:t>, utilaje climatizare exterioare – chilere</w:t>
      </w:r>
      <w:r w:rsidR="006716AA">
        <w:rPr>
          <w:rFonts w:cstheme="minorHAnsi"/>
          <w:sz w:val="24"/>
          <w:szCs w:val="24"/>
        </w:rPr>
        <w:t xml:space="preserve"> etc.</w:t>
      </w:r>
      <w:r w:rsidR="003A2A6D">
        <w:rPr>
          <w:rFonts w:cstheme="minorHAnsi"/>
          <w:sz w:val="24"/>
          <w:szCs w:val="24"/>
        </w:rPr>
        <w:t xml:space="preserve">) </w:t>
      </w:r>
      <w:r>
        <w:rPr>
          <w:rFonts w:cstheme="minorHAnsi"/>
          <w:sz w:val="24"/>
          <w:szCs w:val="24"/>
        </w:rPr>
        <w:t xml:space="preserve">. </w:t>
      </w:r>
      <w:r w:rsidR="003A2A6D">
        <w:rPr>
          <w:rFonts w:cstheme="minorHAnsi"/>
          <w:sz w:val="24"/>
          <w:szCs w:val="24"/>
        </w:rPr>
        <w:t xml:space="preserve">Prin </w:t>
      </w:r>
      <w:r>
        <w:rPr>
          <w:rFonts w:cstheme="minorHAnsi"/>
          <w:sz w:val="24"/>
          <w:szCs w:val="24"/>
        </w:rPr>
        <w:t>închiderile perimetrale ale construcției activitatea desfășurată în interiorul construcției nu re</w:t>
      </w:r>
      <w:r w:rsidR="00B6325B">
        <w:rPr>
          <w:rFonts w:cstheme="minorHAnsi"/>
          <w:sz w:val="24"/>
          <w:szCs w:val="24"/>
        </w:rPr>
        <w:t>p</w:t>
      </w:r>
      <w:r>
        <w:rPr>
          <w:rFonts w:cstheme="minorHAnsi"/>
          <w:sz w:val="24"/>
          <w:szCs w:val="24"/>
        </w:rPr>
        <w:t>rezintă o sursă de zgo</w:t>
      </w:r>
      <w:r w:rsidR="00B6325B">
        <w:rPr>
          <w:rFonts w:cstheme="minorHAnsi"/>
          <w:sz w:val="24"/>
          <w:szCs w:val="24"/>
        </w:rPr>
        <w:t>mot și vibrații care să afecteze</w:t>
      </w:r>
      <w:r>
        <w:rPr>
          <w:rFonts w:cstheme="minorHAnsi"/>
          <w:sz w:val="24"/>
          <w:szCs w:val="24"/>
        </w:rPr>
        <w:t xml:space="preserve"> mediul înconjurator.   </w:t>
      </w:r>
    </w:p>
    <w:p w:rsidR="003A2A6D" w:rsidRDefault="003A2A6D" w:rsidP="00F354B9">
      <w:pPr>
        <w:pStyle w:val="NoSpacing"/>
        <w:jc w:val="both"/>
        <w:rPr>
          <w:rFonts w:cstheme="minorHAnsi"/>
          <w: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 amenajările şi dotările pentru protecţia împotriva zgomotului şi vibraţiilor.</w:t>
      </w:r>
    </w:p>
    <w:p w:rsidR="00B6325B" w:rsidRPr="00B6325B" w:rsidRDefault="00B6325B" w:rsidP="00F354B9">
      <w:pPr>
        <w:pStyle w:val="NoSpacing"/>
        <w:jc w:val="both"/>
        <w:rPr>
          <w:rFonts w:cstheme="minorHAnsi"/>
          <w:sz w:val="24"/>
          <w:szCs w:val="24"/>
        </w:rPr>
      </w:pPr>
      <w:r w:rsidRPr="00B6325B">
        <w:rPr>
          <w:rFonts w:cstheme="minorHAnsi"/>
          <w:sz w:val="24"/>
          <w:szCs w:val="24"/>
        </w:rPr>
        <w:lastRenderedPageBreak/>
        <w:t xml:space="preserve">Protecția împotriva zgomotului se asigură prin </w:t>
      </w:r>
      <w:r w:rsidR="00413CD2">
        <w:rPr>
          <w:rFonts w:cstheme="minorHAnsi"/>
          <w:sz w:val="24"/>
          <w:szCs w:val="24"/>
        </w:rPr>
        <w:t>închiderile</w:t>
      </w:r>
      <w:r w:rsidRPr="00B6325B">
        <w:rPr>
          <w:rFonts w:cstheme="minorHAnsi"/>
          <w:sz w:val="24"/>
          <w:szCs w:val="24"/>
        </w:rPr>
        <w:t xml:space="preserve"> exterioare ale construcției.</w:t>
      </w:r>
    </w:p>
    <w:p w:rsidR="009E62DD" w:rsidRDefault="009E62DD" w:rsidP="00F354B9">
      <w:pPr>
        <w:pStyle w:val="NoSpacing"/>
        <w:jc w:val="both"/>
        <w:rPr>
          <w:rFonts w:cstheme="minorHAnsi"/>
          <w:i/>
          <w:sz w:val="24"/>
          <w:szCs w:val="24"/>
        </w:rPr>
      </w:pPr>
    </w:p>
    <w:p w:rsidR="009E62DD" w:rsidRDefault="009E62DD" w:rsidP="00F354B9">
      <w:pPr>
        <w:pStyle w:val="NoSpacing"/>
        <w:jc w:val="both"/>
        <w:rPr>
          <w:rFonts w:cstheme="minorHAnsi"/>
          <w: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4. Protecţia împotriva radiaţiilor:</w:t>
      </w:r>
    </w:p>
    <w:p w:rsidR="000F254E" w:rsidRPr="009E62DD" w:rsidRDefault="00920F1B" w:rsidP="00F354B9">
      <w:pPr>
        <w:pStyle w:val="NoSpacing"/>
        <w:jc w:val="both"/>
        <w:rPr>
          <w:rFonts w:cstheme="minorHAnsi"/>
          <w:b/>
          <w:i/>
          <w:sz w:val="24"/>
          <w:szCs w:val="24"/>
        </w:rPr>
      </w:pPr>
      <w:r w:rsidRPr="009E62DD">
        <w:rPr>
          <w:rFonts w:cstheme="minorHAnsi"/>
          <w:b/>
          <w:i/>
          <w:sz w:val="24"/>
          <w:szCs w:val="24"/>
        </w:rPr>
        <w:t>- sursele de radiaţii:</w:t>
      </w:r>
    </w:p>
    <w:p w:rsidR="00920F1B" w:rsidRDefault="00920F1B" w:rsidP="00F354B9">
      <w:pPr>
        <w:pStyle w:val="NoSpacing"/>
        <w:jc w:val="both"/>
        <w:rPr>
          <w:rFonts w:cstheme="minorHAnsi"/>
          <w:sz w:val="24"/>
          <w:szCs w:val="24"/>
        </w:rPr>
      </w:pPr>
      <w:r>
        <w:rPr>
          <w:rFonts w:cstheme="minorHAnsi"/>
          <w:sz w:val="24"/>
          <w:szCs w:val="24"/>
        </w:rPr>
        <w:t>Nu este cazul.</w:t>
      </w:r>
    </w:p>
    <w:p w:rsidR="009E62DD" w:rsidRPr="00144C35" w:rsidRDefault="009E62DD" w:rsidP="00F354B9">
      <w:pPr>
        <w:pStyle w:val="NoSpacing"/>
        <w:jc w:val="both"/>
        <w:rPr>
          <w:rFonts w:cstheme="minorHAns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 xml:space="preserve">- amenajările şi dotările pentru </w:t>
      </w:r>
      <w:r w:rsidR="00920F1B" w:rsidRPr="009E62DD">
        <w:rPr>
          <w:rFonts w:cstheme="minorHAnsi"/>
          <w:b/>
          <w:i/>
          <w:sz w:val="24"/>
          <w:szCs w:val="24"/>
        </w:rPr>
        <w:t>protecţia împotriva radiaţiilor:</w:t>
      </w:r>
    </w:p>
    <w:p w:rsidR="00920F1B" w:rsidRDefault="00920F1B" w:rsidP="00F354B9">
      <w:pPr>
        <w:pStyle w:val="NoSpacing"/>
        <w:jc w:val="both"/>
        <w:rPr>
          <w:rFonts w:cstheme="minorHAnsi"/>
          <w:sz w:val="24"/>
          <w:szCs w:val="24"/>
        </w:rPr>
      </w:pPr>
      <w:r>
        <w:rPr>
          <w:rFonts w:cstheme="minorHAnsi"/>
          <w:sz w:val="24"/>
          <w:szCs w:val="24"/>
        </w:rPr>
        <w:t>Nu este cazul.</w:t>
      </w:r>
    </w:p>
    <w:p w:rsidR="009E62DD" w:rsidRPr="00920F1B" w:rsidRDefault="009E62DD" w:rsidP="00F354B9">
      <w:pPr>
        <w:pStyle w:val="NoSpacing"/>
        <w:jc w:val="both"/>
        <w:rPr>
          <w:rFonts w:cstheme="minorHAns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5. Protecţia solului şi a subsolului:</w:t>
      </w:r>
    </w:p>
    <w:p w:rsidR="000F254E" w:rsidRPr="009E62DD" w:rsidRDefault="000F254E" w:rsidP="00F354B9">
      <w:pPr>
        <w:pStyle w:val="NoSpacing"/>
        <w:jc w:val="both"/>
        <w:rPr>
          <w:rFonts w:cstheme="minorHAnsi"/>
          <w:b/>
          <w:i/>
          <w:sz w:val="24"/>
          <w:szCs w:val="24"/>
        </w:rPr>
      </w:pPr>
      <w:r w:rsidRPr="009E62DD">
        <w:rPr>
          <w:rFonts w:cstheme="minorHAnsi"/>
          <w:b/>
          <w:i/>
          <w:sz w:val="24"/>
          <w:szCs w:val="24"/>
        </w:rPr>
        <w:t>- sursele de poluanţi pen</w:t>
      </w:r>
      <w:r w:rsidR="00920F1B" w:rsidRPr="009E62DD">
        <w:rPr>
          <w:rFonts w:cstheme="minorHAnsi"/>
          <w:b/>
          <w:i/>
          <w:sz w:val="24"/>
          <w:szCs w:val="24"/>
        </w:rPr>
        <w:t>tru sol, subsol şi ape freatice:</w:t>
      </w:r>
    </w:p>
    <w:p w:rsidR="00920F1B" w:rsidRDefault="00920F1B" w:rsidP="00F354B9">
      <w:pPr>
        <w:pStyle w:val="NoSpacing"/>
        <w:jc w:val="both"/>
        <w:rPr>
          <w:rFonts w:cstheme="minorHAnsi"/>
          <w:sz w:val="24"/>
          <w:szCs w:val="24"/>
        </w:rPr>
      </w:pPr>
      <w:r>
        <w:rPr>
          <w:rFonts w:cstheme="minorHAnsi"/>
          <w:sz w:val="24"/>
          <w:szCs w:val="24"/>
        </w:rPr>
        <w:t>Nu este cazul.</w:t>
      </w:r>
    </w:p>
    <w:p w:rsidR="009E62DD" w:rsidRPr="00920F1B" w:rsidRDefault="009E62DD" w:rsidP="00F354B9">
      <w:pPr>
        <w:pStyle w:val="NoSpacing"/>
        <w:jc w:val="both"/>
        <w:rPr>
          <w:rFonts w:cstheme="minorHAns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 lucrările şi dotările pentru pr</w:t>
      </w:r>
      <w:r w:rsidR="00920F1B" w:rsidRPr="009E62DD">
        <w:rPr>
          <w:rFonts w:cstheme="minorHAnsi"/>
          <w:b/>
          <w:i/>
          <w:sz w:val="24"/>
          <w:szCs w:val="24"/>
        </w:rPr>
        <w:t>otecţia solului şi a subsolului:</w:t>
      </w:r>
    </w:p>
    <w:p w:rsidR="00920F1B" w:rsidRDefault="00920F1B" w:rsidP="00F354B9">
      <w:pPr>
        <w:pStyle w:val="NoSpacing"/>
        <w:jc w:val="both"/>
        <w:rPr>
          <w:rFonts w:cstheme="minorHAnsi"/>
          <w:sz w:val="24"/>
          <w:szCs w:val="24"/>
        </w:rPr>
      </w:pPr>
      <w:r>
        <w:rPr>
          <w:rFonts w:cstheme="minorHAnsi"/>
          <w:sz w:val="24"/>
          <w:szCs w:val="24"/>
        </w:rPr>
        <w:t>Nu este cazul.</w:t>
      </w:r>
    </w:p>
    <w:p w:rsidR="009E62DD" w:rsidRPr="00920F1B" w:rsidRDefault="009E62DD" w:rsidP="00F354B9">
      <w:pPr>
        <w:pStyle w:val="NoSpacing"/>
        <w:jc w:val="both"/>
        <w:rPr>
          <w:rFonts w:cstheme="minorHAns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6. Protecţia ecosistemelor terestre şi acvatice:</w:t>
      </w:r>
    </w:p>
    <w:p w:rsidR="000F254E" w:rsidRPr="009E62DD" w:rsidRDefault="000F254E" w:rsidP="00F354B9">
      <w:pPr>
        <w:pStyle w:val="NoSpacing"/>
        <w:jc w:val="both"/>
        <w:rPr>
          <w:rFonts w:cstheme="minorHAnsi"/>
          <w:b/>
          <w:i/>
          <w:sz w:val="24"/>
          <w:szCs w:val="24"/>
        </w:rPr>
      </w:pPr>
      <w:r w:rsidRPr="009E62DD">
        <w:rPr>
          <w:rFonts w:cstheme="minorHAnsi"/>
          <w:b/>
          <w:i/>
          <w:sz w:val="24"/>
          <w:szCs w:val="24"/>
        </w:rPr>
        <w:t>- identificarea arealelor sensibil</w:t>
      </w:r>
      <w:r w:rsidR="00920F1B" w:rsidRPr="009E62DD">
        <w:rPr>
          <w:rFonts w:cstheme="minorHAnsi"/>
          <w:b/>
          <w:i/>
          <w:sz w:val="24"/>
          <w:szCs w:val="24"/>
        </w:rPr>
        <w:t>e ce pot fi afectate de proiect:</w:t>
      </w:r>
    </w:p>
    <w:p w:rsidR="00920F1B" w:rsidRDefault="00920F1B" w:rsidP="00F354B9">
      <w:pPr>
        <w:pStyle w:val="NoSpacing"/>
        <w:jc w:val="both"/>
        <w:rPr>
          <w:rFonts w:cstheme="minorHAnsi"/>
          <w:sz w:val="24"/>
          <w:szCs w:val="24"/>
        </w:rPr>
      </w:pPr>
      <w:r>
        <w:rPr>
          <w:rFonts w:cstheme="minorHAnsi"/>
          <w:sz w:val="24"/>
          <w:szCs w:val="24"/>
        </w:rPr>
        <w:t>Nu este cazul.</w:t>
      </w:r>
    </w:p>
    <w:p w:rsidR="009E62DD" w:rsidRPr="00920F1B" w:rsidRDefault="009E62DD" w:rsidP="00F354B9">
      <w:pPr>
        <w:pStyle w:val="NoSpacing"/>
        <w:jc w:val="both"/>
        <w:rPr>
          <w:rFonts w:cstheme="minorHAns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 lucrările, dotările şi măsurile pentru protecţia biodiversităţii, monumentelor naturii şi</w:t>
      </w:r>
      <w:r w:rsidR="00BA3D1A" w:rsidRPr="009E62DD">
        <w:rPr>
          <w:rFonts w:cstheme="minorHAnsi"/>
          <w:b/>
          <w:i/>
          <w:sz w:val="24"/>
          <w:szCs w:val="24"/>
        </w:rPr>
        <w:t xml:space="preserve"> </w:t>
      </w:r>
      <w:r w:rsidRPr="009E62DD">
        <w:rPr>
          <w:rFonts w:cstheme="minorHAnsi"/>
          <w:b/>
          <w:i/>
          <w:sz w:val="24"/>
          <w:szCs w:val="24"/>
        </w:rPr>
        <w:t>ariilor</w:t>
      </w:r>
      <w:r w:rsidR="00BA3D1A" w:rsidRPr="009E62DD">
        <w:rPr>
          <w:rFonts w:cstheme="minorHAnsi"/>
          <w:b/>
          <w:i/>
          <w:sz w:val="24"/>
          <w:szCs w:val="24"/>
        </w:rPr>
        <w:t xml:space="preserve"> </w:t>
      </w:r>
      <w:r w:rsidRPr="009E62DD">
        <w:rPr>
          <w:rFonts w:cstheme="minorHAnsi"/>
          <w:b/>
          <w:i/>
          <w:sz w:val="24"/>
          <w:szCs w:val="24"/>
        </w:rPr>
        <w:t>protejate</w:t>
      </w:r>
      <w:r w:rsidR="009E62DD">
        <w:rPr>
          <w:rFonts w:cstheme="minorHAnsi"/>
          <w:b/>
          <w:i/>
          <w:sz w:val="24"/>
          <w:szCs w:val="24"/>
        </w:rPr>
        <w:t>:</w:t>
      </w:r>
    </w:p>
    <w:p w:rsidR="00920F1B" w:rsidRDefault="00920F1B" w:rsidP="00F354B9">
      <w:pPr>
        <w:pStyle w:val="NoSpacing"/>
        <w:jc w:val="both"/>
        <w:rPr>
          <w:rFonts w:cstheme="minorHAnsi"/>
          <w:sz w:val="24"/>
          <w:szCs w:val="24"/>
        </w:rPr>
      </w:pPr>
      <w:r>
        <w:rPr>
          <w:rFonts w:cstheme="minorHAnsi"/>
          <w:sz w:val="24"/>
          <w:szCs w:val="24"/>
        </w:rPr>
        <w:t>Nu este cazul.</w:t>
      </w:r>
    </w:p>
    <w:p w:rsidR="009E62DD" w:rsidRPr="00920F1B" w:rsidRDefault="009E62DD" w:rsidP="00F354B9">
      <w:pPr>
        <w:pStyle w:val="NoSpacing"/>
        <w:jc w:val="both"/>
        <w:rPr>
          <w:rFonts w:cstheme="minorHAns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7. Protecţia aşezărilor umane şi a altor obiective de interes public:</w:t>
      </w:r>
    </w:p>
    <w:p w:rsidR="000F254E" w:rsidRPr="009E62DD" w:rsidRDefault="000F254E" w:rsidP="00F354B9">
      <w:pPr>
        <w:pStyle w:val="NoSpacing"/>
        <w:jc w:val="both"/>
        <w:rPr>
          <w:rFonts w:cstheme="minorHAnsi"/>
          <w:b/>
          <w:i/>
          <w:sz w:val="24"/>
          <w:szCs w:val="24"/>
        </w:rPr>
      </w:pPr>
      <w:r w:rsidRPr="009E62DD">
        <w:rPr>
          <w:rFonts w:cstheme="minorHAnsi"/>
          <w:b/>
          <w:i/>
          <w:sz w:val="24"/>
          <w:szCs w:val="24"/>
        </w:rPr>
        <w:t>- identificarea obiectivelor de interes public, distanţa faţă de aşezările umane, respectiv faţă de</w:t>
      </w:r>
      <w:r w:rsidR="00BA3D1A" w:rsidRPr="009E62DD">
        <w:rPr>
          <w:rFonts w:cstheme="minorHAnsi"/>
          <w:b/>
          <w:i/>
          <w:sz w:val="24"/>
          <w:szCs w:val="24"/>
        </w:rPr>
        <w:t xml:space="preserve"> </w:t>
      </w:r>
      <w:r w:rsidRPr="009E62DD">
        <w:rPr>
          <w:rFonts w:cstheme="minorHAnsi"/>
          <w:b/>
          <w:i/>
          <w:sz w:val="24"/>
          <w:szCs w:val="24"/>
        </w:rPr>
        <w:t>monumente istorice şi de arhitectură, alte zone asupra cărora există instituit un regim de restricţie,</w:t>
      </w:r>
      <w:r w:rsidR="00BA3D1A" w:rsidRPr="009E62DD">
        <w:rPr>
          <w:rFonts w:cstheme="minorHAnsi"/>
          <w:b/>
          <w:i/>
          <w:sz w:val="24"/>
          <w:szCs w:val="24"/>
        </w:rPr>
        <w:t xml:space="preserve"> </w:t>
      </w:r>
      <w:r w:rsidRPr="009E62DD">
        <w:rPr>
          <w:rFonts w:cstheme="minorHAnsi"/>
          <w:b/>
          <w:i/>
          <w:sz w:val="24"/>
          <w:szCs w:val="24"/>
        </w:rPr>
        <w:t>z</w:t>
      </w:r>
      <w:r w:rsidR="00920F1B" w:rsidRPr="009E62DD">
        <w:rPr>
          <w:rFonts w:cstheme="minorHAnsi"/>
          <w:b/>
          <w:i/>
          <w:sz w:val="24"/>
          <w:szCs w:val="24"/>
        </w:rPr>
        <w:t>one de interes tradiţional etc.:</w:t>
      </w:r>
    </w:p>
    <w:p w:rsidR="00920F1B" w:rsidRDefault="00920F1B" w:rsidP="00F354B9">
      <w:pPr>
        <w:pStyle w:val="NoSpacing"/>
        <w:jc w:val="both"/>
        <w:rPr>
          <w:rFonts w:cstheme="minorHAnsi"/>
          <w:sz w:val="24"/>
          <w:szCs w:val="24"/>
        </w:rPr>
      </w:pPr>
      <w:r>
        <w:rPr>
          <w:rFonts w:cstheme="minorHAnsi"/>
          <w:sz w:val="24"/>
          <w:szCs w:val="24"/>
        </w:rPr>
        <w:t>Nu este cazul.</w:t>
      </w:r>
    </w:p>
    <w:p w:rsidR="009E62DD" w:rsidRPr="00920F1B" w:rsidRDefault="009E62DD" w:rsidP="00F354B9">
      <w:pPr>
        <w:pStyle w:val="NoSpacing"/>
        <w:jc w:val="both"/>
        <w:rPr>
          <w:rFonts w:cstheme="minorHAns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 lucrările, dotările şi măsurile pentru protecţia aşezărilor umane şi a obiectivelor protejate şi/sau</w:t>
      </w:r>
      <w:r w:rsidR="00BA3D1A" w:rsidRPr="009E62DD">
        <w:rPr>
          <w:rFonts w:cstheme="minorHAnsi"/>
          <w:b/>
          <w:i/>
          <w:sz w:val="24"/>
          <w:szCs w:val="24"/>
        </w:rPr>
        <w:t xml:space="preserve"> </w:t>
      </w:r>
      <w:r w:rsidR="00920F1B" w:rsidRPr="009E62DD">
        <w:rPr>
          <w:rFonts w:cstheme="minorHAnsi"/>
          <w:b/>
          <w:i/>
          <w:sz w:val="24"/>
          <w:szCs w:val="24"/>
        </w:rPr>
        <w:t>de interes public:</w:t>
      </w:r>
    </w:p>
    <w:p w:rsidR="00920F1B" w:rsidRDefault="00920F1B" w:rsidP="00F354B9">
      <w:pPr>
        <w:pStyle w:val="NoSpacing"/>
        <w:jc w:val="both"/>
        <w:rPr>
          <w:rFonts w:cstheme="minorHAnsi"/>
          <w:sz w:val="24"/>
          <w:szCs w:val="24"/>
        </w:rPr>
      </w:pPr>
      <w:r>
        <w:rPr>
          <w:rFonts w:cstheme="minorHAnsi"/>
          <w:sz w:val="24"/>
          <w:szCs w:val="24"/>
        </w:rPr>
        <w:t>Nu este cazul.</w:t>
      </w:r>
    </w:p>
    <w:p w:rsidR="009E62DD" w:rsidRPr="00920F1B" w:rsidRDefault="009E62DD" w:rsidP="00F354B9">
      <w:pPr>
        <w:pStyle w:val="NoSpacing"/>
        <w:jc w:val="both"/>
        <w:rPr>
          <w:rFonts w:cstheme="minorHAns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8. Gospodărirea deşeurilor generate pe amplasament:</w:t>
      </w:r>
    </w:p>
    <w:p w:rsidR="000F254E" w:rsidRPr="009E62DD" w:rsidRDefault="000F254E" w:rsidP="00F354B9">
      <w:pPr>
        <w:pStyle w:val="NoSpacing"/>
        <w:jc w:val="both"/>
        <w:rPr>
          <w:rFonts w:cstheme="minorHAnsi"/>
          <w:b/>
          <w:i/>
          <w:sz w:val="24"/>
          <w:szCs w:val="24"/>
        </w:rPr>
      </w:pPr>
      <w:r w:rsidRPr="009E62DD">
        <w:rPr>
          <w:rFonts w:cstheme="minorHAnsi"/>
          <w:b/>
          <w:i/>
          <w:sz w:val="24"/>
          <w:szCs w:val="24"/>
        </w:rPr>
        <w:t>- tipurile şi cantităţile de deşeuri de orice natură rezultate</w:t>
      </w:r>
      <w:r w:rsidR="009E62DD">
        <w:rPr>
          <w:rFonts w:cstheme="minorHAnsi"/>
          <w:b/>
          <w:i/>
          <w:sz w:val="24"/>
          <w:szCs w:val="24"/>
        </w:rPr>
        <w:t>:</w:t>
      </w:r>
    </w:p>
    <w:p w:rsidR="00DC6DF9" w:rsidRDefault="00413CD2" w:rsidP="00F354B9">
      <w:pPr>
        <w:pStyle w:val="NoSpacing"/>
        <w:jc w:val="both"/>
        <w:rPr>
          <w:rFonts w:cstheme="minorHAnsi"/>
          <w:sz w:val="24"/>
          <w:szCs w:val="24"/>
        </w:rPr>
      </w:pPr>
      <w:r>
        <w:rPr>
          <w:rFonts w:cstheme="minorHAnsi"/>
          <w:sz w:val="24"/>
          <w:szCs w:val="24"/>
        </w:rPr>
        <w:t xml:space="preserve">Tipurile de deșeuri rezultate în urma activității desfășurate sunt: </w:t>
      </w:r>
      <w:r w:rsidR="009E62DD">
        <w:rPr>
          <w:rFonts w:cstheme="minorHAnsi"/>
          <w:sz w:val="24"/>
          <w:szCs w:val="24"/>
        </w:rPr>
        <w:t xml:space="preserve">deșeuri solide </w:t>
      </w:r>
      <w:r w:rsidR="006716AA">
        <w:rPr>
          <w:rFonts w:cstheme="minorHAnsi"/>
          <w:sz w:val="24"/>
          <w:szCs w:val="24"/>
        </w:rPr>
        <w:t>metalice</w:t>
      </w:r>
      <w:r w:rsidR="009E62DD">
        <w:rPr>
          <w:rFonts w:cstheme="minorHAnsi"/>
          <w:sz w:val="24"/>
          <w:szCs w:val="24"/>
        </w:rPr>
        <w:t xml:space="preserve"> , ambalaje platic și carton</w:t>
      </w:r>
      <w:r>
        <w:rPr>
          <w:rFonts w:cstheme="minorHAnsi"/>
          <w:sz w:val="24"/>
          <w:szCs w:val="24"/>
        </w:rPr>
        <w:t>.</w:t>
      </w:r>
    </w:p>
    <w:p w:rsidR="009E62DD" w:rsidRPr="009E62DD" w:rsidRDefault="009E62DD" w:rsidP="00F354B9">
      <w:pPr>
        <w:pStyle w:val="NoSpacing"/>
        <w:jc w:val="both"/>
        <w:rPr>
          <w:rFonts w:cstheme="minorHAns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 mo</w:t>
      </w:r>
      <w:r w:rsidR="00413CD2" w:rsidRPr="009E62DD">
        <w:rPr>
          <w:rFonts w:cstheme="minorHAnsi"/>
          <w:b/>
          <w:i/>
          <w:sz w:val="24"/>
          <w:szCs w:val="24"/>
        </w:rPr>
        <w:t>dul de gospodărire a deşeurilor:</w:t>
      </w:r>
    </w:p>
    <w:p w:rsidR="00DC6DF9" w:rsidRPr="00413CD2" w:rsidRDefault="00413CD2" w:rsidP="00F354B9">
      <w:pPr>
        <w:pStyle w:val="NoSpacing"/>
        <w:jc w:val="both"/>
        <w:rPr>
          <w:rFonts w:cstheme="minorHAnsi"/>
          <w:i/>
          <w:sz w:val="24"/>
          <w:szCs w:val="24"/>
        </w:rPr>
      </w:pPr>
      <w:r>
        <w:rPr>
          <w:rFonts w:cstheme="minorHAnsi"/>
          <w:sz w:val="24"/>
          <w:szCs w:val="24"/>
        </w:rPr>
        <w:t>Deșeurile rezultate se colectează selectiv și se ridică de către firme autorizate</w:t>
      </w:r>
      <w:r w:rsidR="009E62DD">
        <w:rPr>
          <w:rFonts w:cstheme="minorHAnsi"/>
          <w:sz w:val="24"/>
          <w:szCs w:val="24"/>
        </w:rPr>
        <w:t>.</w:t>
      </w:r>
      <w:r>
        <w:rPr>
          <w:rFonts w:cstheme="minorHAnsi"/>
          <w:sz w:val="24"/>
          <w:szCs w:val="24"/>
        </w:rPr>
        <w:t xml:space="preserve"> </w:t>
      </w:r>
      <w:r w:rsidR="009E62DD">
        <w:rPr>
          <w:rFonts w:cstheme="minorHAnsi"/>
          <w:sz w:val="24"/>
          <w:szCs w:val="24"/>
        </w:rPr>
        <w:t>Se vor depozita separat î</w:t>
      </w:r>
      <w:r>
        <w:rPr>
          <w:rFonts w:cstheme="minorHAnsi"/>
          <w:sz w:val="24"/>
          <w:szCs w:val="24"/>
        </w:rPr>
        <w:t xml:space="preserve">n vederea reciclării </w:t>
      </w:r>
      <w:r w:rsidR="006716AA">
        <w:rPr>
          <w:rFonts w:cstheme="minorHAnsi"/>
          <w:sz w:val="24"/>
          <w:szCs w:val="24"/>
        </w:rPr>
        <w:t>.Plasticul  90% se recicleaza prin reintroducerea in ciclul de fabricatie.</w:t>
      </w:r>
    </w:p>
    <w:p w:rsidR="009E62DD" w:rsidRDefault="009E62DD" w:rsidP="00F354B9">
      <w:pPr>
        <w:pStyle w:val="NoSpacing"/>
        <w:jc w:val="both"/>
        <w:rPr>
          <w:rFonts w:cstheme="minorHAnsi"/>
          <w: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9. Gospodărirea substanţelor şi preparatelor chimice periculoase:</w:t>
      </w:r>
    </w:p>
    <w:p w:rsidR="00DC6DF9" w:rsidRPr="009E62DD" w:rsidRDefault="000F254E" w:rsidP="00F354B9">
      <w:pPr>
        <w:pStyle w:val="NoSpacing"/>
        <w:jc w:val="both"/>
        <w:rPr>
          <w:rFonts w:cstheme="minorHAnsi"/>
          <w:b/>
          <w:i/>
          <w:sz w:val="24"/>
          <w:szCs w:val="24"/>
        </w:rPr>
      </w:pPr>
      <w:r w:rsidRPr="009E62DD">
        <w:rPr>
          <w:rFonts w:cstheme="minorHAnsi"/>
          <w:b/>
          <w:i/>
          <w:sz w:val="24"/>
          <w:szCs w:val="24"/>
        </w:rPr>
        <w:t>- substanţele şi preparatele chimice periculoase utilizate şi/sau produse</w:t>
      </w:r>
      <w:r w:rsidR="009E62DD" w:rsidRPr="009E62DD">
        <w:rPr>
          <w:rFonts w:cstheme="minorHAnsi"/>
          <w:b/>
          <w:i/>
          <w:sz w:val="24"/>
          <w:szCs w:val="24"/>
        </w:rPr>
        <w:t>:</w:t>
      </w:r>
    </w:p>
    <w:p w:rsidR="00DC6DF9" w:rsidRDefault="00DC6DF9" w:rsidP="00F354B9">
      <w:pPr>
        <w:pStyle w:val="NoSpacing"/>
        <w:jc w:val="both"/>
        <w:rPr>
          <w:rFonts w:cstheme="minorHAnsi"/>
          <w:sz w:val="24"/>
          <w:szCs w:val="24"/>
        </w:rPr>
      </w:pPr>
      <w:r w:rsidRPr="00413CD2">
        <w:rPr>
          <w:rFonts w:cstheme="minorHAnsi"/>
          <w:sz w:val="24"/>
          <w:szCs w:val="24"/>
        </w:rPr>
        <w:t>Nu se folosesc substanțe chimice sau preparate periculoase.</w:t>
      </w:r>
    </w:p>
    <w:p w:rsidR="009E62DD" w:rsidRPr="00413CD2" w:rsidRDefault="009E62DD" w:rsidP="00F354B9">
      <w:pPr>
        <w:pStyle w:val="NoSpacing"/>
        <w:jc w:val="both"/>
        <w:rPr>
          <w:rFonts w:cstheme="minorHAnsi"/>
          <w:i/>
          <w:sz w:val="24"/>
          <w:szCs w:val="24"/>
        </w:rPr>
      </w:pPr>
    </w:p>
    <w:p w:rsidR="000F254E" w:rsidRPr="009E62DD" w:rsidRDefault="000F254E" w:rsidP="00F354B9">
      <w:pPr>
        <w:pStyle w:val="NoSpacing"/>
        <w:jc w:val="both"/>
        <w:rPr>
          <w:rFonts w:cstheme="minorHAnsi"/>
          <w:b/>
          <w:i/>
          <w:sz w:val="24"/>
          <w:szCs w:val="24"/>
        </w:rPr>
      </w:pPr>
      <w:r w:rsidRPr="009E62DD">
        <w:rPr>
          <w:rFonts w:cstheme="minorHAnsi"/>
          <w:b/>
          <w:i/>
          <w:sz w:val="24"/>
          <w:szCs w:val="24"/>
        </w:rPr>
        <w:t>- modul de gospodărire a substanţelor şi preparatelor chimice periculoase şi asigurarea</w:t>
      </w:r>
      <w:r w:rsidR="00BA3D1A" w:rsidRPr="009E62DD">
        <w:rPr>
          <w:rFonts w:cstheme="minorHAnsi"/>
          <w:b/>
          <w:i/>
          <w:sz w:val="24"/>
          <w:szCs w:val="24"/>
        </w:rPr>
        <w:t xml:space="preserve"> </w:t>
      </w:r>
      <w:r w:rsidRPr="009E62DD">
        <w:rPr>
          <w:rFonts w:cstheme="minorHAnsi"/>
          <w:b/>
          <w:i/>
          <w:sz w:val="24"/>
          <w:szCs w:val="24"/>
        </w:rPr>
        <w:t>condiţiilor</w:t>
      </w:r>
      <w:r w:rsidR="00BA3D1A" w:rsidRPr="009E62DD">
        <w:rPr>
          <w:rFonts w:cstheme="minorHAnsi"/>
          <w:b/>
          <w:i/>
          <w:sz w:val="24"/>
          <w:szCs w:val="24"/>
        </w:rPr>
        <w:t xml:space="preserve"> </w:t>
      </w:r>
      <w:r w:rsidRPr="009E62DD">
        <w:rPr>
          <w:rFonts w:cstheme="minorHAnsi"/>
          <w:b/>
          <w:i/>
          <w:sz w:val="24"/>
          <w:szCs w:val="24"/>
        </w:rPr>
        <w:t>de protecţie a factorilor de mediu şi a sănătăţii populaţiei</w:t>
      </w:r>
      <w:r w:rsidR="009E62DD">
        <w:rPr>
          <w:rFonts w:cstheme="minorHAnsi"/>
          <w:b/>
          <w:i/>
          <w:sz w:val="24"/>
          <w:szCs w:val="24"/>
        </w:rPr>
        <w:t>:</w:t>
      </w:r>
    </w:p>
    <w:p w:rsidR="000F254E" w:rsidRDefault="00DC6DF9" w:rsidP="00F354B9">
      <w:pPr>
        <w:pStyle w:val="NoSpacing"/>
        <w:jc w:val="both"/>
        <w:rPr>
          <w:rFonts w:cstheme="minorHAnsi"/>
          <w:sz w:val="24"/>
          <w:szCs w:val="24"/>
        </w:rPr>
      </w:pPr>
      <w:r w:rsidRPr="00413CD2">
        <w:rPr>
          <w:rFonts w:cstheme="minorHAnsi"/>
          <w:sz w:val="24"/>
          <w:szCs w:val="24"/>
        </w:rPr>
        <w:t>Nu este cazul.</w:t>
      </w:r>
    </w:p>
    <w:p w:rsidR="00045FAF" w:rsidRDefault="00045FAF" w:rsidP="00F354B9">
      <w:pPr>
        <w:pStyle w:val="NoSpacing"/>
        <w:jc w:val="both"/>
        <w:rPr>
          <w:rFonts w:cstheme="minorHAnsi"/>
          <w:sz w:val="24"/>
          <w:szCs w:val="24"/>
        </w:rPr>
      </w:pPr>
    </w:p>
    <w:p w:rsidR="00F354B9" w:rsidRDefault="00F354B9" w:rsidP="00F354B9">
      <w:pPr>
        <w:pStyle w:val="NoSpacing"/>
        <w:jc w:val="both"/>
        <w:rPr>
          <w:rFonts w:cstheme="minorHAnsi"/>
          <w:sz w:val="24"/>
          <w:szCs w:val="24"/>
        </w:rPr>
      </w:pPr>
    </w:p>
    <w:p w:rsidR="00F354B9" w:rsidRDefault="00F354B9" w:rsidP="00F354B9">
      <w:pPr>
        <w:pStyle w:val="NoSpacing"/>
        <w:jc w:val="both"/>
        <w:rPr>
          <w:rFonts w:cstheme="minorHAnsi"/>
          <w:sz w:val="24"/>
          <w:szCs w:val="24"/>
        </w:rPr>
      </w:pPr>
    </w:p>
    <w:p w:rsidR="00F354B9" w:rsidRPr="00F87696" w:rsidRDefault="00F354B9" w:rsidP="00F354B9">
      <w:pPr>
        <w:pStyle w:val="NoSpacing"/>
        <w:jc w:val="both"/>
        <w:rPr>
          <w:rFonts w:cstheme="minorHAnsi"/>
          <w:sz w:val="24"/>
          <w:szCs w:val="24"/>
        </w:rPr>
      </w:pPr>
    </w:p>
    <w:p w:rsidR="000F254E" w:rsidRPr="00F87696" w:rsidRDefault="000F254E" w:rsidP="00F354B9">
      <w:pPr>
        <w:pStyle w:val="NoSpacing"/>
        <w:jc w:val="both"/>
        <w:rPr>
          <w:rFonts w:cstheme="minorHAnsi"/>
          <w:b/>
          <w:sz w:val="24"/>
          <w:szCs w:val="24"/>
        </w:rPr>
      </w:pPr>
      <w:r w:rsidRPr="00F87696">
        <w:rPr>
          <w:rFonts w:cstheme="minorHAnsi"/>
          <w:b/>
          <w:sz w:val="24"/>
          <w:szCs w:val="24"/>
        </w:rPr>
        <w:t>V. Prevederi pentru monitorizarea mediului:</w:t>
      </w:r>
    </w:p>
    <w:p w:rsidR="000F254E" w:rsidRPr="009E62DD" w:rsidRDefault="000F254E" w:rsidP="00F354B9">
      <w:pPr>
        <w:pStyle w:val="NoSpacing"/>
        <w:jc w:val="both"/>
        <w:rPr>
          <w:rFonts w:cstheme="minorHAnsi"/>
          <w:b/>
          <w:i/>
          <w:sz w:val="24"/>
          <w:szCs w:val="24"/>
        </w:rPr>
      </w:pPr>
      <w:r w:rsidRPr="009E62DD">
        <w:rPr>
          <w:rFonts w:cstheme="minorHAnsi"/>
          <w:b/>
          <w:i/>
          <w:sz w:val="24"/>
          <w:szCs w:val="24"/>
        </w:rPr>
        <w:t>- dotări şi măsuri prevăzute pentru controlul emisiilor de poluanţi în mediu</w:t>
      </w:r>
      <w:r w:rsidR="009E62DD">
        <w:rPr>
          <w:rFonts w:cstheme="minorHAnsi"/>
          <w:b/>
          <w:i/>
          <w:sz w:val="24"/>
          <w:szCs w:val="24"/>
        </w:rPr>
        <w:t>:</w:t>
      </w:r>
    </w:p>
    <w:p w:rsidR="00DC6DF9" w:rsidRPr="00DC6DF9" w:rsidRDefault="00DC6DF9" w:rsidP="00F354B9">
      <w:pPr>
        <w:pStyle w:val="NoSpacing"/>
        <w:jc w:val="both"/>
        <w:rPr>
          <w:rFonts w:cstheme="minorHAnsi"/>
          <w:sz w:val="24"/>
          <w:szCs w:val="24"/>
        </w:rPr>
      </w:pPr>
      <w:r w:rsidRPr="00691D99">
        <w:rPr>
          <w:rFonts w:cstheme="minorHAnsi"/>
          <w:sz w:val="24"/>
          <w:szCs w:val="24"/>
        </w:rPr>
        <w:t xml:space="preserve">Prin </w:t>
      </w:r>
      <w:r w:rsidR="009E62DD">
        <w:rPr>
          <w:rFonts w:cstheme="minorHAnsi"/>
          <w:sz w:val="24"/>
          <w:szCs w:val="24"/>
        </w:rPr>
        <w:t>natura activității</w:t>
      </w:r>
      <w:r w:rsidR="006F036C">
        <w:rPr>
          <w:rFonts w:cstheme="minorHAnsi"/>
          <w:sz w:val="24"/>
          <w:szCs w:val="24"/>
        </w:rPr>
        <w:t xml:space="preserve"> desfășurate</w:t>
      </w:r>
      <w:r w:rsidRPr="00691D99">
        <w:rPr>
          <w:rFonts w:cstheme="minorHAnsi"/>
          <w:sz w:val="24"/>
          <w:szCs w:val="24"/>
        </w:rPr>
        <w:t xml:space="preserve"> nu se impun măsuri speciale de protecție față de anumite degajări de noxe, produse de ardere, compuşi organici volatili, macroparticule neviabile, particule viabile sau față de vreun climat radiativ-electromagnetic.</w:t>
      </w:r>
    </w:p>
    <w:p w:rsidR="000F254E" w:rsidRPr="00F87696" w:rsidRDefault="000F254E" w:rsidP="00F354B9">
      <w:pPr>
        <w:pStyle w:val="NoSpacing"/>
        <w:jc w:val="both"/>
        <w:rPr>
          <w:rFonts w:cstheme="minorHAnsi"/>
          <w:sz w:val="24"/>
          <w:szCs w:val="24"/>
        </w:rPr>
      </w:pPr>
    </w:p>
    <w:p w:rsidR="000F254E" w:rsidRDefault="000F254E" w:rsidP="00F354B9">
      <w:pPr>
        <w:pStyle w:val="NoSpacing"/>
        <w:jc w:val="both"/>
        <w:rPr>
          <w:rFonts w:cstheme="minorHAnsi"/>
          <w:sz w:val="24"/>
          <w:szCs w:val="24"/>
        </w:rPr>
      </w:pPr>
      <w:r w:rsidRPr="00F87696">
        <w:rPr>
          <w:rFonts w:cstheme="minorHAnsi"/>
          <w:b/>
          <w:sz w:val="24"/>
          <w:szCs w:val="24"/>
        </w:rPr>
        <w:t>VI. Justificarea încadrării proiectului</w:t>
      </w:r>
      <w:r w:rsidRPr="00920F1B">
        <w:rPr>
          <w:rFonts w:cstheme="minorHAnsi"/>
          <w:i/>
          <w:sz w:val="24"/>
          <w:szCs w:val="24"/>
        </w:rPr>
        <w:t>,</w:t>
      </w:r>
      <w:r w:rsidRPr="00920F1B">
        <w:rPr>
          <w:rFonts w:cstheme="minorHAnsi"/>
          <w:sz w:val="24"/>
          <w:szCs w:val="24"/>
        </w:rPr>
        <w:t xml:space="preserve"> după caz, în prevederile altor acte normative naţionale care</w:t>
      </w:r>
      <w:r w:rsidR="00BA3D1A" w:rsidRPr="00920F1B">
        <w:rPr>
          <w:rFonts w:cstheme="minorHAnsi"/>
          <w:sz w:val="24"/>
          <w:szCs w:val="24"/>
        </w:rPr>
        <w:t xml:space="preserve"> </w:t>
      </w:r>
      <w:r w:rsidRPr="00920F1B">
        <w:rPr>
          <w:rFonts w:cstheme="minorHAnsi"/>
          <w:sz w:val="24"/>
          <w:szCs w:val="24"/>
        </w:rPr>
        <w:t>transpun legislaţia comunitară (IPPC, SEVESO, COV, LCP, Directiva-cadru apă, Directiva-cadru</w:t>
      </w:r>
      <w:r w:rsidR="00BA3D1A" w:rsidRPr="00920F1B">
        <w:rPr>
          <w:rFonts w:cstheme="minorHAnsi"/>
          <w:sz w:val="24"/>
          <w:szCs w:val="24"/>
        </w:rPr>
        <w:t xml:space="preserve"> </w:t>
      </w:r>
      <w:r w:rsidRPr="00920F1B">
        <w:rPr>
          <w:rFonts w:cstheme="minorHAnsi"/>
          <w:sz w:val="24"/>
          <w:szCs w:val="24"/>
        </w:rPr>
        <w:t>aer, Directiva-cadru a deşeurilor etc.)</w:t>
      </w:r>
    </w:p>
    <w:p w:rsidR="00DC6DF9" w:rsidRPr="00F87696" w:rsidRDefault="00DC6DF9" w:rsidP="00F354B9">
      <w:pPr>
        <w:pStyle w:val="NoSpacing"/>
        <w:jc w:val="both"/>
        <w:rPr>
          <w:rFonts w:cstheme="minorHAnsi"/>
          <w:sz w:val="24"/>
          <w:szCs w:val="24"/>
        </w:rPr>
      </w:pPr>
      <w:r>
        <w:rPr>
          <w:rFonts w:cstheme="minorHAnsi"/>
          <w:sz w:val="24"/>
          <w:szCs w:val="24"/>
        </w:rPr>
        <w:t>Nu este cazul.</w:t>
      </w:r>
    </w:p>
    <w:p w:rsidR="000F254E" w:rsidRPr="00F87696" w:rsidRDefault="000F254E" w:rsidP="00F354B9">
      <w:pPr>
        <w:pStyle w:val="NoSpacing"/>
        <w:jc w:val="both"/>
        <w:rPr>
          <w:rFonts w:cstheme="minorHAnsi"/>
          <w:sz w:val="24"/>
          <w:szCs w:val="24"/>
        </w:rPr>
      </w:pPr>
    </w:p>
    <w:p w:rsidR="000F254E" w:rsidRPr="00F87696" w:rsidRDefault="000F254E" w:rsidP="00F354B9">
      <w:pPr>
        <w:pStyle w:val="NoSpacing"/>
        <w:jc w:val="both"/>
        <w:rPr>
          <w:rFonts w:cstheme="minorHAnsi"/>
          <w:b/>
          <w:sz w:val="24"/>
          <w:szCs w:val="24"/>
        </w:rPr>
      </w:pPr>
      <w:r w:rsidRPr="00F87696">
        <w:rPr>
          <w:rFonts w:cstheme="minorHAnsi"/>
          <w:b/>
          <w:sz w:val="24"/>
          <w:szCs w:val="24"/>
        </w:rPr>
        <w:t>VII. Lucrări necesare organizării de şantier:</w:t>
      </w:r>
    </w:p>
    <w:p w:rsidR="000F254E" w:rsidRPr="006F036C" w:rsidRDefault="000F254E" w:rsidP="00F354B9">
      <w:pPr>
        <w:pStyle w:val="NoSpacing"/>
        <w:jc w:val="both"/>
        <w:rPr>
          <w:rFonts w:cstheme="minorHAnsi"/>
          <w:b/>
          <w:i/>
          <w:sz w:val="24"/>
          <w:szCs w:val="24"/>
        </w:rPr>
      </w:pPr>
      <w:r w:rsidRPr="006F036C">
        <w:rPr>
          <w:rFonts w:cstheme="minorHAnsi"/>
          <w:b/>
          <w:i/>
          <w:sz w:val="24"/>
          <w:szCs w:val="24"/>
        </w:rPr>
        <w:t xml:space="preserve">- descrierea lucrărilor </w:t>
      </w:r>
      <w:r w:rsidR="00BA056C" w:rsidRPr="006F036C">
        <w:rPr>
          <w:rFonts w:cstheme="minorHAnsi"/>
          <w:b/>
          <w:i/>
          <w:sz w:val="24"/>
          <w:szCs w:val="24"/>
        </w:rPr>
        <w:t>necesare organizării de şantier:</w:t>
      </w:r>
    </w:p>
    <w:p w:rsidR="009D0E17" w:rsidRPr="009D0E17" w:rsidRDefault="009D0E17" w:rsidP="00F354B9">
      <w:pPr>
        <w:pStyle w:val="NoSpacing"/>
        <w:jc w:val="both"/>
        <w:rPr>
          <w:rFonts w:cstheme="minorHAnsi"/>
          <w:sz w:val="24"/>
          <w:szCs w:val="24"/>
        </w:rPr>
      </w:pPr>
      <w:r w:rsidRPr="009D0E17">
        <w:rPr>
          <w:rFonts w:cstheme="minorHAnsi"/>
          <w:sz w:val="24"/>
          <w:szCs w:val="24"/>
        </w:rPr>
        <w:t xml:space="preserve">Lucrările provizorii necesare organizării incintei constau în împrejmuirea </w:t>
      </w:r>
      <w:r>
        <w:rPr>
          <w:rFonts w:cstheme="minorHAnsi"/>
          <w:sz w:val="24"/>
          <w:szCs w:val="24"/>
        </w:rPr>
        <w:t>zonei</w:t>
      </w:r>
      <w:r w:rsidRPr="009D0E17">
        <w:rPr>
          <w:rFonts w:cstheme="minorHAnsi"/>
          <w:sz w:val="24"/>
          <w:szCs w:val="24"/>
        </w:rPr>
        <w:t xml:space="preserve"> aferent</w:t>
      </w:r>
      <w:r>
        <w:rPr>
          <w:rFonts w:cstheme="minorHAnsi"/>
          <w:sz w:val="24"/>
          <w:szCs w:val="24"/>
        </w:rPr>
        <w:t>e</w:t>
      </w:r>
      <w:r w:rsidRPr="009D0E17">
        <w:rPr>
          <w:rFonts w:cstheme="minorHAnsi"/>
          <w:sz w:val="24"/>
          <w:szCs w:val="24"/>
        </w:rPr>
        <w:t xml:space="preserve"> </w:t>
      </w:r>
      <w:r>
        <w:rPr>
          <w:rFonts w:cstheme="minorHAnsi"/>
          <w:sz w:val="24"/>
          <w:szCs w:val="24"/>
        </w:rPr>
        <w:t>organizării de șantier</w:t>
      </w:r>
      <w:r w:rsidRPr="009D0E17">
        <w:rPr>
          <w:rFonts w:cstheme="minorHAnsi"/>
          <w:sz w:val="24"/>
          <w:szCs w:val="24"/>
        </w:rPr>
        <w:t>. Materialele de construcţie cum sunt cărămizile, nisipul, se vor putea depozita şi în incinta</w:t>
      </w:r>
      <w:r>
        <w:rPr>
          <w:rFonts w:cstheme="minorHAnsi"/>
          <w:sz w:val="24"/>
          <w:szCs w:val="24"/>
        </w:rPr>
        <w:t xml:space="preserve"> organizării de șantier</w:t>
      </w:r>
      <w:r w:rsidRPr="009D0E17">
        <w:rPr>
          <w:rFonts w:cstheme="minorHAnsi"/>
          <w:sz w:val="24"/>
          <w:szCs w:val="24"/>
        </w:rPr>
        <w:t>, în aer liber, fără măsuri deosebite de protecţie. 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w:t>
      </w:r>
    </w:p>
    <w:p w:rsidR="009D0E17" w:rsidRPr="009D0E17" w:rsidRDefault="009D0E17" w:rsidP="00F354B9">
      <w:pPr>
        <w:pStyle w:val="NoSpacing"/>
        <w:jc w:val="both"/>
        <w:rPr>
          <w:rFonts w:cstheme="minorHAnsi"/>
          <w:sz w:val="24"/>
          <w:szCs w:val="24"/>
        </w:rPr>
      </w:pPr>
      <w:r>
        <w:rPr>
          <w:rFonts w:cstheme="minorHAnsi"/>
          <w:sz w:val="24"/>
          <w:szCs w:val="24"/>
        </w:rPr>
        <w:t>-</w:t>
      </w:r>
      <w:r w:rsidRPr="009D0E17">
        <w:rPr>
          <w:rFonts w:cstheme="minorHAnsi"/>
          <w:sz w:val="24"/>
          <w:szCs w:val="24"/>
        </w:rPr>
        <w:t xml:space="preserve"> magazia provizorie cu rol de depozitare materiale, vestiar muncitori şi depozitare scule ;</w:t>
      </w:r>
    </w:p>
    <w:p w:rsidR="009D0E17" w:rsidRPr="009D0E17" w:rsidRDefault="009D0E17" w:rsidP="00F354B9">
      <w:pPr>
        <w:pStyle w:val="NoSpacing"/>
        <w:jc w:val="both"/>
        <w:rPr>
          <w:rFonts w:cstheme="minorHAnsi"/>
          <w:sz w:val="24"/>
          <w:szCs w:val="24"/>
        </w:rPr>
      </w:pPr>
      <w:r>
        <w:rPr>
          <w:rFonts w:cstheme="minorHAnsi"/>
          <w:sz w:val="24"/>
          <w:szCs w:val="24"/>
        </w:rPr>
        <w:t>-</w:t>
      </w:r>
      <w:r w:rsidRPr="009D0E17">
        <w:rPr>
          <w:rFonts w:cstheme="minorHAnsi"/>
          <w:sz w:val="24"/>
          <w:szCs w:val="24"/>
        </w:rPr>
        <w:t xml:space="preserve"> tablou electric;</w:t>
      </w:r>
    </w:p>
    <w:p w:rsidR="009D0E17" w:rsidRPr="009D0E17" w:rsidRDefault="009D0E17" w:rsidP="00F354B9">
      <w:pPr>
        <w:pStyle w:val="NoSpacing"/>
        <w:jc w:val="both"/>
        <w:rPr>
          <w:rFonts w:cstheme="minorHAnsi"/>
          <w:sz w:val="24"/>
          <w:szCs w:val="24"/>
        </w:rPr>
      </w:pPr>
      <w:r>
        <w:rPr>
          <w:rFonts w:cstheme="minorHAnsi"/>
          <w:sz w:val="24"/>
          <w:szCs w:val="24"/>
        </w:rPr>
        <w:t>-</w:t>
      </w:r>
      <w:r w:rsidRPr="009D0E17">
        <w:rPr>
          <w:rFonts w:cstheme="minorHAnsi"/>
          <w:sz w:val="24"/>
          <w:szCs w:val="24"/>
        </w:rPr>
        <w:t xml:space="preserve"> punct PSI (în imediata apropiere sursei de apă);</w:t>
      </w:r>
    </w:p>
    <w:p w:rsidR="006F036C" w:rsidRDefault="009D0E17" w:rsidP="00F354B9">
      <w:pPr>
        <w:pStyle w:val="NoSpacing"/>
        <w:jc w:val="both"/>
        <w:rPr>
          <w:rFonts w:cstheme="minorHAnsi"/>
          <w:sz w:val="24"/>
          <w:szCs w:val="24"/>
        </w:rPr>
      </w:pPr>
      <w:r>
        <w:rPr>
          <w:rFonts w:cstheme="minorHAnsi"/>
          <w:sz w:val="24"/>
          <w:szCs w:val="24"/>
        </w:rPr>
        <w:t>-</w:t>
      </w:r>
      <w:r w:rsidRPr="009D0E17">
        <w:rPr>
          <w:rFonts w:cstheme="minorHAnsi"/>
          <w:sz w:val="24"/>
          <w:szCs w:val="24"/>
        </w:rPr>
        <w:t xml:space="preserve"> platou depozitare materiale.</w:t>
      </w:r>
    </w:p>
    <w:p w:rsidR="009D0E17" w:rsidRDefault="009D0E17" w:rsidP="00F354B9">
      <w:pPr>
        <w:pStyle w:val="NoSpacing"/>
        <w:jc w:val="both"/>
        <w:rPr>
          <w:rFonts w:cstheme="minorHAnsi"/>
          <w:sz w:val="24"/>
          <w:szCs w:val="24"/>
        </w:rPr>
      </w:pPr>
      <w:r>
        <w:rPr>
          <w:rFonts w:cstheme="minorHAnsi"/>
          <w:sz w:val="24"/>
          <w:szCs w:val="24"/>
        </w:rPr>
        <w:t>Este necesară branșarea la rețeaua de energie electrică și apă potabilă.</w:t>
      </w:r>
    </w:p>
    <w:p w:rsidR="009D0E17" w:rsidRPr="009D0E17" w:rsidRDefault="009D0E17" w:rsidP="00F354B9">
      <w:pPr>
        <w:pStyle w:val="NoSpacing"/>
        <w:jc w:val="both"/>
        <w:rPr>
          <w:rFonts w:cstheme="minorHAnsi"/>
          <w:sz w:val="24"/>
          <w:szCs w:val="24"/>
        </w:rPr>
      </w:pPr>
    </w:p>
    <w:p w:rsidR="000F254E" w:rsidRPr="006F036C" w:rsidRDefault="000F254E" w:rsidP="00F354B9">
      <w:pPr>
        <w:pStyle w:val="NoSpacing"/>
        <w:jc w:val="both"/>
        <w:rPr>
          <w:rFonts w:cstheme="minorHAnsi"/>
          <w:b/>
          <w:i/>
          <w:sz w:val="24"/>
          <w:szCs w:val="24"/>
        </w:rPr>
      </w:pPr>
      <w:r w:rsidRPr="006F036C">
        <w:rPr>
          <w:rFonts w:cstheme="minorHAnsi"/>
          <w:b/>
          <w:i/>
          <w:sz w:val="24"/>
          <w:szCs w:val="24"/>
        </w:rPr>
        <w:t>- loc</w:t>
      </w:r>
      <w:r w:rsidR="007063A3" w:rsidRPr="006F036C">
        <w:rPr>
          <w:rFonts w:cstheme="minorHAnsi"/>
          <w:b/>
          <w:i/>
          <w:sz w:val="24"/>
          <w:szCs w:val="24"/>
        </w:rPr>
        <w:t>alizarea organizării de şantier:</w:t>
      </w:r>
    </w:p>
    <w:p w:rsidR="007063A3" w:rsidRDefault="007063A3" w:rsidP="00F354B9">
      <w:pPr>
        <w:pStyle w:val="NoSpacing"/>
        <w:jc w:val="both"/>
        <w:rPr>
          <w:rFonts w:cstheme="minorHAnsi"/>
          <w:sz w:val="24"/>
          <w:szCs w:val="24"/>
        </w:rPr>
      </w:pPr>
      <w:r>
        <w:rPr>
          <w:rFonts w:cstheme="minorHAnsi"/>
          <w:sz w:val="24"/>
          <w:szCs w:val="24"/>
        </w:rPr>
        <w:t>Organizarea de șantier se va face pe terenul beneficiarului.</w:t>
      </w:r>
    </w:p>
    <w:p w:rsidR="006F036C" w:rsidRPr="007063A3" w:rsidRDefault="006F036C" w:rsidP="00F354B9">
      <w:pPr>
        <w:pStyle w:val="NoSpacing"/>
        <w:jc w:val="both"/>
        <w:rPr>
          <w:rFonts w:cstheme="minorHAnsi"/>
          <w:sz w:val="24"/>
          <w:szCs w:val="24"/>
        </w:rPr>
      </w:pPr>
    </w:p>
    <w:p w:rsidR="000F254E" w:rsidRPr="006F036C" w:rsidRDefault="000F254E" w:rsidP="00F354B9">
      <w:pPr>
        <w:pStyle w:val="NoSpacing"/>
        <w:jc w:val="both"/>
        <w:rPr>
          <w:rFonts w:cstheme="minorHAnsi"/>
          <w:b/>
          <w:i/>
          <w:sz w:val="24"/>
          <w:szCs w:val="24"/>
        </w:rPr>
      </w:pPr>
      <w:r w:rsidRPr="006F036C">
        <w:rPr>
          <w:rFonts w:cstheme="minorHAnsi"/>
          <w:b/>
          <w:i/>
          <w:sz w:val="24"/>
          <w:szCs w:val="24"/>
        </w:rPr>
        <w:t>- descrierea impactului asupra mediului a lucrări</w:t>
      </w:r>
      <w:r w:rsidR="007063A3" w:rsidRPr="006F036C">
        <w:rPr>
          <w:rFonts w:cstheme="minorHAnsi"/>
          <w:b/>
          <w:i/>
          <w:sz w:val="24"/>
          <w:szCs w:val="24"/>
        </w:rPr>
        <w:t>lor organizării de şantier:</w:t>
      </w:r>
    </w:p>
    <w:p w:rsidR="007063A3" w:rsidRPr="007063A3" w:rsidRDefault="007063A3" w:rsidP="00F354B9">
      <w:pPr>
        <w:pStyle w:val="NoSpacing"/>
        <w:jc w:val="both"/>
        <w:rPr>
          <w:rFonts w:cstheme="minorHAnsi"/>
          <w:sz w:val="24"/>
          <w:szCs w:val="24"/>
        </w:rPr>
      </w:pPr>
      <w:r>
        <w:rPr>
          <w:rFonts w:cstheme="minorHAnsi"/>
          <w:sz w:val="24"/>
          <w:szCs w:val="24"/>
        </w:rPr>
        <w:t xml:space="preserve">Cu excepția executării fundației din beton care are un impact minim asupra mediului, pentru restul construcției elementele de </w:t>
      </w:r>
      <w:r w:rsidR="009D0E17">
        <w:rPr>
          <w:rFonts w:cstheme="minorHAnsi"/>
          <w:sz w:val="24"/>
          <w:szCs w:val="24"/>
        </w:rPr>
        <w:t>suprastructu</w:t>
      </w:r>
      <w:r>
        <w:rPr>
          <w:rFonts w:cstheme="minorHAnsi"/>
          <w:sz w:val="24"/>
          <w:szCs w:val="24"/>
        </w:rPr>
        <w:t xml:space="preserve">ră și compartimentare </w:t>
      </w:r>
      <w:r w:rsidR="009D0E17">
        <w:rPr>
          <w:rFonts w:cstheme="minorHAnsi"/>
          <w:sz w:val="24"/>
          <w:szCs w:val="24"/>
        </w:rPr>
        <w:t>nu presupun un</w:t>
      </w:r>
      <w:r>
        <w:rPr>
          <w:rFonts w:cstheme="minorHAnsi"/>
          <w:sz w:val="24"/>
          <w:szCs w:val="24"/>
        </w:rPr>
        <w:t xml:space="preserve"> impact asupra mediului local.</w:t>
      </w:r>
      <w:r w:rsidR="009D0E17">
        <w:rPr>
          <w:rFonts w:cstheme="minorHAnsi"/>
          <w:sz w:val="24"/>
          <w:szCs w:val="24"/>
        </w:rPr>
        <w:t xml:space="preserve"> Pentru</w:t>
      </w:r>
      <w:r w:rsidR="001D547C">
        <w:rPr>
          <w:rFonts w:cstheme="minorHAnsi"/>
          <w:sz w:val="24"/>
          <w:szCs w:val="24"/>
        </w:rPr>
        <w:t xml:space="preserve"> diminuarea consumului de material lemnos, la</w:t>
      </w:r>
      <w:r w:rsidR="009D0E17">
        <w:rPr>
          <w:rFonts w:cstheme="minorHAnsi"/>
          <w:sz w:val="24"/>
          <w:szCs w:val="24"/>
        </w:rPr>
        <w:t xml:space="preserve"> cofrarea elementelor din beton a suprastructurii se recomandă utilizarea cofrajelor</w:t>
      </w:r>
      <w:r w:rsidR="001D547C">
        <w:rPr>
          <w:rFonts w:cstheme="minorHAnsi"/>
          <w:sz w:val="24"/>
          <w:szCs w:val="24"/>
        </w:rPr>
        <w:t xml:space="preserve"> modulare</w:t>
      </w:r>
      <w:r w:rsidR="009D0E17">
        <w:rPr>
          <w:rFonts w:cstheme="minorHAnsi"/>
          <w:sz w:val="24"/>
          <w:szCs w:val="24"/>
        </w:rPr>
        <w:t xml:space="preserve"> re</w:t>
      </w:r>
      <w:r w:rsidR="001D547C">
        <w:rPr>
          <w:rFonts w:cstheme="minorHAnsi"/>
          <w:sz w:val="24"/>
          <w:szCs w:val="24"/>
        </w:rPr>
        <w:t>folosibile</w:t>
      </w:r>
      <w:r w:rsidR="009D0E17">
        <w:rPr>
          <w:rFonts w:cstheme="minorHAnsi"/>
          <w:sz w:val="24"/>
          <w:szCs w:val="24"/>
        </w:rPr>
        <w:t>.</w:t>
      </w:r>
    </w:p>
    <w:p w:rsidR="006F036C" w:rsidRPr="001D547C" w:rsidRDefault="006F036C" w:rsidP="00F354B9">
      <w:pPr>
        <w:pStyle w:val="NoSpacing"/>
        <w:jc w:val="both"/>
        <w:rPr>
          <w:rFonts w:cstheme="minorHAnsi"/>
          <w:sz w:val="24"/>
          <w:szCs w:val="24"/>
        </w:rPr>
      </w:pPr>
    </w:p>
    <w:p w:rsidR="000F254E" w:rsidRPr="006F036C" w:rsidRDefault="000F254E" w:rsidP="00F354B9">
      <w:pPr>
        <w:pStyle w:val="NoSpacing"/>
        <w:jc w:val="both"/>
        <w:rPr>
          <w:rFonts w:cstheme="minorHAnsi"/>
          <w:b/>
          <w:i/>
          <w:sz w:val="24"/>
          <w:szCs w:val="24"/>
        </w:rPr>
      </w:pPr>
      <w:r w:rsidRPr="006F036C">
        <w:rPr>
          <w:rFonts w:cstheme="minorHAnsi"/>
          <w:b/>
          <w:i/>
          <w:sz w:val="24"/>
          <w:szCs w:val="24"/>
        </w:rPr>
        <w:t>- surse de poluanţi şi instalaţii pentru reţinerea, evacuarea şi dispersia poluanţilor în mediu în</w:t>
      </w:r>
      <w:r w:rsidR="00BA3D1A" w:rsidRPr="006F036C">
        <w:rPr>
          <w:rFonts w:cstheme="minorHAnsi"/>
          <w:b/>
          <w:i/>
          <w:sz w:val="24"/>
          <w:szCs w:val="24"/>
        </w:rPr>
        <w:t xml:space="preserve"> </w:t>
      </w:r>
      <w:r w:rsidR="00F062AC" w:rsidRPr="006F036C">
        <w:rPr>
          <w:rFonts w:cstheme="minorHAnsi"/>
          <w:b/>
          <w:i/>
          <w:sz w:val="24"/>
          <w:szCs w:val="24"/>
        </w:rPr>
        <w:t>timpul organizării de şantier:</w:t>
      </w:r>
    </w:p>
    <w:p w:rsidR="00F062AC" w:rsidRPr="00F062AC" w:rsidRDefault="00F062AC" w:rsidP="00F354B9">
      <w:pPr>
        <w:pStyle w:val="NoSpacing"/>
        <w:jc w:val="both"/>
        <w:rPr>
          <w:rFonts w:cstheme="minorHAnsi"/>
          <w:sz w:val="24"/>
          <w:szCs w:val="24"/>
        </w:rPr>
      </w:pPr>
      <w:r>
        <w:rPr>
          <w:rFonts w:cstheme="minorHAnsi"/>
          <w:sz w:val="24"/>
          <w:szCs w:val="24"/>
        </w:rPr>
        <w:t xml:space="preserve">Se vor folosi utilaje moderne, întreținute în mod corespunzător, astfel încât eventualele scurgeri de ulei sau motorină să fie evitate. De asemenea se vor folosi toalete ecologice mobile vidanjabile ce vor fi amplasate în organizarea de șantier. </w:t>
      </w:r>
    </w:p>
    <w:p w:rsidR="006F036C" w:rsidRDefault="006F036C" w:rsidP="00F354B9">
      <w:pPr>
        <w:pStyle w:val="NoSpacing"/>
        <w:jc w:val="both"/>
        <w:rPr>
          <w:rFonts w:cstheme="minorHAnsi"/>
          <w:i/>
          <w:sz w:val="24"/>
          <w:szCs w:val="24"/>
        </w:rPr>
      </w:pPr>
    </w:p>
    <w:p w:rsidR="000F254E" w:rsidRPr="006F036C" w:rsidRDefault="000F254E" w:rsidP="00F354B9">
      <w:pPr>
        <w:pStyle w:val="NoSpacing"/>
        <w:jc w:val="both"/>
        <w:rPr>
          <w:rFonts w:cstheme="minorHAnsi"/>
          <w:b/>
          <w:i/>
          <w:sz w:val="24"/>
          <w:szCs w:val="24"/>
        </w:rPr>
      </w:pPr>
      <w:r w:rsidRPr="006F036C">
        <w:rPr>
          <w:rFonts w:cstheme="minorHAnsi"/>
          <w:b/>
          <w:i/>
          <w:sz w:val="24"/>
          <w:szCs w:val="24"/>
        </w:rPr>
        <w:t>- dotări şi măsuri prevăzute pentru controlul</w:t>
      </w:r>
      <w:r w:rsidR="00F062AC" w:rsidRPr="006F036C">
        <w:rPr>
          <w:rFonts w:cstheme="minorHAnsi"/>
          <w:b/>
          <w:i/>
          <w:sz w:val="24"/>
          <w:szCs w:val="24"/>
        </w:rPr>
        <w:t xml:space="preserve"> emisiilor de poluanţi în mediu.</w:t>
      </w:r>
    </w:p>
    <w:p w:rsidR="000F254E" w:rsidRDefault="001D547C" w:rsidP="00F354B9">
      <w:pPr>
        <w:pStyle w:val="NoSpacing"/>
        <w:jc w:val="both"/>
        <w:rPr>
          <w:rFonts w:cstheme="minorHAnsi"/>
          <w:sz w:val="24"/>
          <w:szCs w:val="24"/>
        </w:rPr>
      </w:pPr>
      <w:r>
        <w:rPr>
          <w:rFonts w:cstheme="minorHAnsi"/>
          <w:sz w:val="24"/>
          <w:szCs w:val="24"/>
        </w:rPr>
        <w:t>Nu este cazul.</w:t>
      </w:r>
    </w:p>
    <w:p w:rsidR="001D547C" w:rsidRPr="00F87696" w:rsidRDefault="001D547C" w:rsidP="00F354B9">
      <w:pPr>
        <w:pStyle w:val="NoSpacing"/>
        <w:jc w:val="both"/>
        <w:rPr>
          <w:rFonts w:cstheme="minorHAnsi"/>
          <w:sz w:val="24"/>
          <w:szCs w:val="24"/>
        </w:rPr>
      </w:pPr>
    </w:p>
    <w:p w:rsidR="000F254E" w:rsidRPr="00F87696" w:rsidRDefault="000F254E" w:rsidP="00F354B9">
      <w:pPr>
        <w:pStyle w:val="NoSpacing"/>
        <w:jc w:val="both"/>
        <w:rPr>
          <w:rFonts w:cstheme="minorHAnsi"/>
          <w:sz w:val="24"/>
          <w:szCs w:val="24"/>
        </w:rPr>
      </w:pPr>
      <w:r w:rsidRPr="00F87696">
        <w:rPr>
          <w:rFonts w:cstheme="minorHAnsi"/>
          <w:b/>
          <w:sz w:val="24"/>
          <w:szCs w:val="24"/>
        </w:rPr>
        <w:t>VIII. Lucrări de refacere a amplasamentului la finalizarea investiţiei</w:t>
      </w:r>
      <w:r w:rsidRPr="00F87696">
        <w:rPr>
          <w:rFonts w:cstheme="minorHAnsi"/>
          <w:sz w:val="24"/>
          <w:szCs w:val="24"/>
        </w:rPr>
        <w:t>, în caz de accidente şi/sau la</w:t>
      </w:r>
      <w:r w:rsidR="00BA3D1A">
        <w:rPr>
          <w:rFonts w:cstheme="minorHAnsi"/>
          <w:sz w:val="24"/>
          <w:szCs w:val="24"/>
        </w:rPr>
        <w:t xml:space="preserve"> </w:t>
      </w:r>
      <w:r w:rsidRPr="00F87696">
        <w:rPr>
          <w:rFonts w:cstheme="minorHAnsi"/>
          <w:sz w:val="24"/>
          <w:szCs w:val="24"/>
        </w:rPr>
        <w:t>încetarea activităţii, în măsura în care aceste informaţii sunt disponibile:</w:t>
      </w:r>
    </w:p>
    <w:p w:rsidR="000F254E" w:rsidRPr="001D547C" w:rsidRDefault="000F254E" w:rsidP="00F354B9">
      <w:pPr>
        <w:pStyle w:val="NoSpacing"/>
        <w:jc w:val="both"/>
        <w:rPr>
          <w:rFonts w:cstheme="minorHAnsi"/>
          <w:b/>
          <w:i/>
          <w:sz w:val="24"/>
          <w:szCs w:val="24"/>
        </w:rPr>
      </w:pPr>
      <w:r w:rsidRPr="001D547C">
        <w:rPr>
          <w:rFonts w:cstheme="minorHAnsi"/>
          <w:b/>
          <w:i/>
          <w:sz w:val="24"/>
          <w:szCs w:val="24"/>
        </w:rPr>
        <w:t>- lucrările propuse pentru refacerea amplasamentului la finalizarea investiţiei, în caz de accidente</w:t>
      </w:r>
      <w:r w:rsidR="00BA3D1A" w:rsidRPr="001D547C">
        <w:rPr>
          <w:rFonts w:cstheme="minorHAnsi"/>
          <w:b/>
          <w:i/>
          <w:sz w:val="24"/>
          <w:szCs w:val="24"/>
        </w:rPr>
        <w:t xml:space="preserve"> </w:t>
      </w:r>
      <w:r w:rsidR="00F062AC" w:rsidRPr="001D547C">
        <w:rPr>
          <w:rFonts w:cstheme="minorHAnsi"/>
          <w:b/>
          <w:i/>
          <w:sz w:val="24"/>
          <w:szCs w:val="24"/>
        </w:rPr>
        <w:t>şi/sau la încetarea activităţii:</w:t>
      </w:r>
    </w:p>
    <w:p w:rsidR="00F354B9" w:rsidRPr="00F062AC" w:rsidRDefault="00F062AC" w:rsidP="00F354B9">
      <w:pPr>
        <w:pStyle w:val="NoSpacing"/>
        <w:jc w:val="both"/>
        <w:rPr>
          <w:rFonts w:cstheme="minorHAnsi"/>
          <w:sz w:val="24"/>
          <w:szCs w:val="24"/>
        </w:rPr>
      </w:pPr>
      <w:r>
        <w:rPr>
          <w:rFonts w:cstheme="minorHAnsi"/>
          <w:sz w:val="24"/>
          <w:szCs w:val="24"/>
        </w:rPr>
        <w:lastRenderedPageBreak/>
        <w:t>Zonele</w:t>
      </w:r>
      <w:r w:rsidRPr="00691D99">
        <w:rPr>
          <w:rFonts w:cstheme="minorHAnsi"/>
          <w:sz w:val="24"/>
          <w:szCs w:val="24"/>
        </w:rPr>
        <w:t xml:space="preserve"> verzi păstrate prin proiect și afectate de lucrările de construcții se vor reface prin refacerea stratului de pământ vegetal și înierbare.</w:t>
      </w:r>
      <w:r w:rsidR="008744BD">
        <w:rPr>
          <w:rFonts w:cstheme="minorHAnsi"/>
          <w:sz w:val="24"/>
          <w:szCs w:val="24"/>
        </w:rPr>
        <w:t xml:space="preserve"> În cazul încetării prezentei activități clădirile se vor refuncționaliza sau valorifica prin vânzare.</w:t>
      </w:r>
    </w:p>
    <w:p w:rsidR="000F254E" w:rsidRPr="001D547C" w:rsidRDefault="000F254E" w:rsidP="00F354B9">
      <w:pPr>
        <w:pStyle w:val="NoSpacing"/>
        <w:jc w:val="both"/>
        <w:rPr>
          <w:rFonts w:cstheme="minorHAnsi"/>
          <w:b/>
          <w:i/>
          <w:sz w:val="24"/>
          <w:szCs w:val="24"/>
        </w:rPr>
      </w:pPr>
      <w:r w:rsidRPr="001D547C">
        <w:rPr>
          <w:rFonts w:cstheme="minorHAnsi"/>
          <w:b/>
          <w:i/>
          <w:sz w:val="24"/>
          <w:szCs w:val="24"/>
        </w:rPr>
        <w:t>- aspecte referitoare la prevenirea şi modul de răspuns pentr</w:t>
      </w:r>
      <w:r w:rsidR="008744BD" w:rsidRPr="001D547C">
        <w:rPr>
          <w:rFonts w:cstheme="minorHAnsi"/>
          <w:b/>
          <w:i/>
          <w:sz w:val="24"/>
          <w:szCs w:val="24"/>
        </w:rPr>
        <w:t>u cazuri de poluări accidentale:</w:t>
      </w:r>
    </w:p>
    <w:p w:rsidR="008744BD" w:rsidRPr="008744BD" w:rsidRDefault="008744BD" w:rsidP="00F354B9">
      <w:pPr>
        <w:pStyle w:val="NoSpacing"/>
        <w:jc w:val="both"/>
        <w:rPr>
          <w:rFonts w:cstheme="minorHAnsi"/>
          <w:sz w:val="24"/>
          <w:szCs w:val="24"/>
        </w:rPr>
      </w:pPr>
      <w:r>
        <w:rPr>
          <w:rFonts w:cstheme="minorHAnsi"/>
          <w:sz w:val="24"/>
          <w:szCs w:val="24"/>
        </w:rPr>
        <w:t>Având în vedere natura activității desfășurate nu există pericol de poluări accidentale care să afecteze semnificativ mediul.</w:t>
      </w:r>
    </w:p>
    <w:p w:rsidR="000F254E" w:rsidRPr="001D547C" w:rsidRDefault="000F254E" w:rsidP="00F354B9">
      <w:pPr>
        <w:pStyle w:val="NoSpacing"/>
        <w:jc w:val="both"/>
        <w:rPr>
          <w:rFonts w:cstheme="minorHAnsi"/>
          <w:b/>
          <w:i/>
          <w:sz w:val="24"/>
          <w:szCs w:val="24"/>
        </w:rPr>
      </w:pPr>
      <w:r w:rsidRPr="001D547C">
        <w:rPr>
          <w:rFonts w:cstheme="minorHAnsi"/>
          <w:b/>
          <w:i/>
          <w:sz w:val="24"/>
          <w:szCs w:val="24"/>
        </w:rPr>
        <w:t>- aspecte referitoare la închiderea/dezafectarea/demolarea instalaţiei</w:t>
      </w:r>
      <w:r w:rsidR="001D547C">
        <w:rPr>
          <w:rFonts w:cstheme="minorHAnsi"/>
          <w:b/>
          <w:i/>
          <w:sz w:val="24"/>
          <w:szCs w:val="24"/>
        </w:rPr>
        <w:t>:</w:t>
      </w:r>
    </w:p>
    <w:p w:rsidR="008744BD" w:rsidRDefault="008744BD" w:rsidP="00F354B9">
      <w:pPr>
        <w:pStyle w:val="NoSpacing"/>
        <w:jc w:val="both"/>
        <w:rPr>
          <w:rFonts w:cstheme="minorHAnsi"/>
          <w:sz w:val="24"/>
          <w:szCs w:val="24"/>
        </w:rPr>
      </w:pPr>
      <w:r>
        <w:rPr>
          <w:rFonts w:cstheme="minorHAnsi"/>
          <w:sz w:val="24"/>
          <w:szCs w:val="24"/>
        </w:rPr>
        <w:t>Nu este cazul.</w:t>
      </w:r>
    </w:p>
    <w:p w:rsidR="001D547C" w:rsidRPr="008744BD" w:rsidRDefault="001D547C" w:rsidP="00F354B9">
      <w:pPr>
        <w:pStyle w:val="NoSpacing"/>
        <w:jc w:val="both"/>
        <w:rPr>
          <w:rFonts w:cstheme="minorHAnsi"/>
          <w:sz w:val="24"/>
          <w:szCs w:val="24"/>
        </w:rPr>
      </w:pPr>
    </w:p>
    <w:p w:rsidR="000F254E" w:rsidRPr="001D547C" w:rsidRDefault="000F254E" w:rsidP="00F354B9">
      <w:pPr>
        <w:pStyle w:val="NoSpacing"/>
        <w:jc w:val="both"/>
        <w:rPr>
          <w:rFonts w:cstheme="minorHAnsi"/>
          <w:b/>
          <w:i/>
          <w:sz w:val="24"/>
          <w:szCs w:val="24"/>
        </w:rPr>
      </w:pPr>
      <w:r w:rsidRPr="001D547C">
        <w:rPr>
          <w:rFonts w:cstheme="minorHAnsi"/>
          <w:b/>
          <w:i/>
          <w:sz w:val="24"/>
          <w:szCs w:val="24"/>
        </w:rPr>
        <w:t>- modalităţi de refacere a stării iniţiale/reabilitare în vederea utilizării ulterioare a terenului</w:t>
      </w:r>
      <w:r w:rsidR="001D547C" w:rsidRPr="001D547C">
        <w:rPr>
          <w:rFonts w:cstheme="minorHAnsi"/>
          <w:b/>
          <w:i/>
          <w:sz w:val="24"/>
          <w:szCs w:val="24"/>
        </w:rPr>
        <w:t>:</w:t>
      </w:r>
    </w:p>
    <w:p w:rsidR="008744BD" w:rsidRPr="008744BD" w:rsidRDefault="008744BD" w:rsidP="00F354B9">
      <w:pPr>
        <w:pStyle w:val="NoSpacing"/>
        <w:jc w:val="both"/>
        <w:rPr>
          <w:rFonts w:cstheme="minorHAnsi"/>
          <w:sz w:val="24"/>
          <w:szCs w:val="24"/>
        </w:rPr>
      </w:pPr>
      <w:r>
        <w:rPr>
          <w:rFonts w:cstheme="minorHAnsi"/>
          <w:sz w:val="24"/>
          <w:szCs w:val="24"/>
        </w:rPr>
        <w:t>Nu este cazul.</w:t>
      </w:r>
    </w:p>
    <w:p w:rsidR="000F254E" w:rsidRPr="00F87696" w:rsidRDefault="000F254E" w:rsidP="00F354B9">
      <w:pPr>
        <w:pStyle w:val="NoSpacing"/>
        <w:jc w:val="both"/>
        <w:rPr>
          <w:rFonts w:cstheme="minorHAnsi"/>
          <w:sz w:val="24"/>
          <w:szCs w:val="24"/>
        </w:rPr>
      </w:pPr>
    </w:p>
    <w:p w:rsidR="000F254E" w:rsidRPr="00F87696" w:rsidRDefault="000F254E" w:rsidP="00F354B9">
      <w:pPr>
        <w:pStyle w:val="NoSpacing"/>
        <w:jc w:val="both"/>
        <w:rPr>
          <w:rFonts w:cstheme="minorHAnsi"/>
          <w:b/>
          <w:sz w:val="24"/>
          <w:szCs w:val="24"/>
        </w:rPr>
      </w:pPr>
      <w:r w:rsidRPr="00F87696">
        <w:rPr>
          <w:rFonts w:cstheme="minorHAnsi"/>
          <w:b/>
          <w:sz w:val="24"/>
          <w:szCs w:val="24"/>
        </w:rPr>
        <w:t>IX. Anexe - piese desenate</w:t>
      </w:r>
    </w:p>
    <w:p w:rsidR="000F254E" w:rsidRPr="00F354B9" w:rsidRDefault="000F254E" w:rsidP="00F354B9">
      <w:pPr>
        <w:pStyle w:val="NoSpacing"/>
        <w:jc w:val="both"/>
        <w:rPr>
          <w:rFonts w:cstheme="minorHAnsi"/>
          <w:b/>
          <w:sz w:val="24"/>
          <w:szCs w:val="24"/>
        </w:rPr>
      </w:pPr>
      <w:r w:rsidRPr="00F354B9">
        <w:rPr>
          <w:rFonts w:cstheme="minorHAnsi"/>
          <w:b/>
          <w:sz w:val="24"/>
          <w:szCs w:val="24"/>
        </w:rPr>
        <w:t>1. Planul de încadrare în zonă a obiectivului şi planul de situaţie, cu modul de planificare a</w:t>
      </w:r>
    </w:p>
    <w:p w:rsidR="000F254E" w:rsidRPr="00F354B9" w:rsidRDefault="000F254E" w:rsidP="00F354B9">
      <w:pPr>
        <w:pStyle w:val="NoSpacing"/>
        <w:jc w:val="both"/>
        <w:rPr>
          <w:rFonts w:cstheme="minorHAnsi"/>
          <w:b/>
          <w:sz w:val="24"/>
          <w:szCs w:val="24"/>
        </w:rPr>
      </w:pPr>
      <w:r w:rsidRPr="00F354B9">
        <w:rPr>
          <w:rFonts w:cstheme="minorHAnsi"/>
          <w:b/>
          <w:sz w:val="24"/>
          <w:szCs w:val="24"/>
        </w:rPr>
        <w:t>utilizării suprafeţelor</w:t>
      </w:r>
    </w:p>
    <w:p w:rsidR="000F254E" w:rsidRPr="00F87696" w:rsidRDefault="00F354B9" w:rsidP="00F354B9">
      <w:pPr>
        <w:pStyle w:val="NoSpacing"/>
        <w:jc w:val="both"/>
        <w:rPr>
          <w:rFonts w:cstheme="minorHAnsi"/>
          <w:sz w:val="24"/>
          <w:szCs w:val="24"/>
        </w:rPr>
      </w:pPr>
      <w:r>
        <w:rPr>
          <w:rFonts w:cstheme="minorHAnsi"/>
          <w:sz w:val="24"/>
          <w:szCs w:val="24"/>
        </w:rPr>
        <w:t xml:space="preserve">- </w:t>
      </w:r>
      <w:r w:rsidR="000F254E" w:rsidRPr="00F87696">
        <w:rPr>
          <w:rFonts w:cstheme="minorHAnsi"/>
          <w:sz w:val="24"/>
          <w:szCs w:val="24"/>
        </w:rPr>
        <w:t>Formele fizice ale proiectului (planuri, clădiri, alte structuri, materiale de construcţie etc.)</w:t>
      </w:r>
    </w:p>
    <w:p w:rsidR="000F254E" w:rsidRPr="00F87696" w:rsidRDefault="00F354B9" w:rsidP="00F354B9">
      <w:pPr>
        <w:pStyle w:val="NoSpacing"/>
        <w:jc w:val="both"/>
        <w:rPr>
          <w:rFonts w:cstheme="minorHAnsi"/>
          <w:sz w:val="24"/>
          <w:szCs w:val="24"/>
        </w:rPr>
      </w:pPr>
      <w:r w:rsidRPr="00F354B9">
        <w:rPr>
          <w:rFonts w:cstheme="minorHAnsi"/>
          <w:sz w:val="24"/>
          <w:szCs w:val="24"/>
        </w:rPr>
        <w:t>-</w:t>
      </w:r>
      <w:r>
        <w:rPr>
          <w:rFonts w:cstheme="minorHAnsi"/>
          <w:sz w:val="24"/>
          <w:szCs w:val="24"/>
        </w:rPr>
        <w:t xml:space="preserve"> </w:t>
      </w:r>
      <w:r w:rsidR="000F254E" w:rsidRPr="00F87696">
        <w:rPr>
          <w:rFonts w:cstheme="minorHAnsi"/>
          <w:sz w:val="24"/>
          <w:szCs w:val="24"/>
        </w:rPr>
        <w:t>Planşe reprezentând limitele amplasamentului proiectului, inclusiv orice suprafaţă de teren</w:t>
      </w:r>
    </w:p>
    <w:p w:rsidR="000F254E" w:rsidRPr="00F87696" w:rsidRDefault="000F254E" w:rsidP="00F354B9">
      <w:pPr>
        <w:pStyle w:val="NoSpacing"/>
        <w:jc w:val="both"/>
        <w:rPr>
          <w:rFonts w:cstheme="minorHAnsi"/>
          <w:sz w:val="24"/>
          <w:szCs w:val="24"/>
        </w:rPr>
      </w:pPr>
      <w:r w:rsidRPr="00F87696">
        <w:rPr>
          <w:rFonts w:cstheme="minorHAnsi"/>
          <w:sz w:val="24"/>
          <w:szCs w:val="24"/>
        </w:rPr>
        <w:t>solicitată pentru a fi folosită temporar (planuri de situaţie şi amplasamente)</w:t>
      </w:r>
    </w:p>
    <w:p w:rsidR="00F354B9" w:rsidRDefault="00F354B9" w:rsidP="00F354B9">
      <w:pPr>
        <w:pStyle w:val="NoSpacing"/>
        <w:jc w:val="both"/>
        <w:rPr>
          <w:rFonts w:cstheme="minorHAnsi"/>
          <w:sz w:val="24"/>
          <w:szCs w:val="24"/>
        </w:rPr>
      </w:pPr>
    </w:p>
    <w:p w:rsidR="000F254E" w:rsidRPr="00F354B9" w:rsidRDefault="000F254E" w:rsidP="00F354B9">
      <w:pPr>
        <w:pStyle w:val="NoSpacing"/>
        <w:jc w:val="both"/>
        <w:rPr>
          <w:rFonts w:cstheme="minorHAnsi"/>
          <w:b/>
          <w:sz w:val="24"/>
          <w:szCs w:val="24"/>
        </w:rPr>
      </w:pPr>
      <w:r w:rsidRPr="00F354B9">
        <w:rPr>
          <w:rFonts w:cstheme="minorHAnsi"/>
          <w:b/>
          <w:sz w:val="24"/>
          <w:szCs w:val="24"/>
        </w:rPr>
        <w:t>2. Schemele-flux pentru:</w:t>
      </w:r>
    </w:p>
    <w:p w:rsidR="000F254E" w:rsidRPr="00F87696" w:rsidRDefault="000F254E" w:rsidP="00F354B9">
      <w:pPr>
        <w:pStyle w:val="NoSpacing"/>
        <w:jc w:val="both"/>
        <w:rPr>
          <w:rFonts w:cstheme="minorHAnsi"/>
          <w:sz w:val="24"/>
          <w:szCs w:val="24"/>
        </w:rPr>
      </w:pPr>
      <w:r w:rsidRPr="00F87696">
        <w:rPr>
          <w:rFonts w:cstheme="minorHAnsi"/>
          <w:sz w:val="24"/>
          <w:szCs w:val="24"/>
        </w:rPr>
        <w:t>- procesul tehnologic şi fazele activităţii, cu instalaţiile de depoluare.</w:t>
      </w:r>
    </w:p>
    <w:p w:rsidR="00F354B9" w:rsidRDefault="00F354B9" w:rsidP="00F354B9">
      <w:pPr>
        <w:pStyle w:val="NoSpacing"/>
        <w:jc w:val="both"/>
        <w:rPr>
          <w:rFonts w:cstheme="minorHAnsi"/>
          <w:sz w:val="24"/>
          <w:szCs w:val="24"/>
        </w:rPr>
      </w:pPr>
    </w:p>
    <w:p w:rsidR="000F254E" w:rsidRPr="00F354B9" w:rsidRDefault="000F254E" w:rsidP="00F354B9">
      <w:pPr>
        <w:pStyle w:val="NoSpacing"/>
        <w:jc w:val="both"/>
        <w:rPr>
          <w:rFonts w:cstheme="minorHAnsi"/>
          <w:b/>
          <w:sz w:val="24"/>
          <w:szCs w:val="24"/>
        </w:rPr>
      </w:pPr>
      <w:r w:rsidRPr="00F354B9">
        <w:rPr>
          <w:rFonts w:cstheme="minorHAnsi"/>
          <w:b/>
          <w:sz w:val="24"/>
          <w:szCs w:val="24"/>
        </w:rPr>
        <w:t>3. Alte piese desenate, stabilite de autoritatea publică pentru protecţia mediului.</w:t>
      </w:r>
    </w:p>
    <w:p w:rsidR="00546AC7" w:rsidRPr="00F87696" w:rsidRDefault="00546AC7" w:rsidP="00F354B9">
      <w:pPr>
        <w:pStyle w:val="NoSpacing"/>
        <w:jc w:val="both"/>
        <w:rPr>
          <w:rFonts w:cstheme="minorHAnsi"/>
          <w:sz w:val="24"/>
          <w:szCs w:val="24"/>
        </w:rPr>
      </w:pPr>
    </w:p>
    <w:p w:rsidR="00546AC7" w:rsidRPr="00F87696" w:rsidRDefault="00546AC7" w:rsidP="00F354B9">
      <w:pPr>
        <w:pStyle w:val="NoSpacing"/>
        <w:jc w:val="both"/>
        <w:rPr>
          <w:rFonts w:cstheme="minorHAnsi"/>
          <w:sz w:val="24"/>
          <w:szCs w:val="24"/>
        </w:rPr>
      </w:pPr>
    </w:p>
    <w:p w:rsidR="00546AC7" w:rsidRPr="00F87696" w:rsidRDefault="00546AC7" w:rsidP="00F354B9">
      <w:pPr>
        <w:pStyle w:val="NoSpacing"/>
        <w:ind w:left="5664" w:firstLine="708"/>
        <w:jc w:val="both"/>
        <w:rPr>
          <w:rFonts w:cstheme="minorHAnsi"/>
          <w:sz w:val="24"/>
          <w:szCs w:val="24"/>
        </w:rPr>
      </w:pPr>
    </w:p>
    <w:p w:rsidR="000F254E" w:rsidRPr="00F87696" w:rsidRDefault="000F254E" w:rsidP="00F354B9">
      <w:pPr>
        <w:pStyle w:val="NoSpacing"/>
        <w:ind w:left="5664" w:firstLine="708"/>
        <w:jc w:val="both"/>
        <w:rPr>
          <w:rFonts w:cstheme="minorHAnsi"/>
          <w:sz w:val="24"/>
          <w:szCs w:val="24"/>
        </w:rPr>
      </w:pPr>
      <w:r w:rsidRPr="00F87696">
        <w:rPr>
          <w:rFonts w:cstheme="minorHAnsi"/>
          <w:sz w:val="24"/>
          <w:szCs w:val="24"/>
        </w:rPr>
        <w:t>Semnătura şi ştampila</w:t>
      </w:r>
    </w:p>
    <w:sectPr w:rsidR="000F254E" w:rsidRPr="00F87696" w:rsidSect="003F2756">
      <w:footerReference w:type="default" r:id="rId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1A" w:rsidRDefault="00E0731A" w:rsidP="009A2050">
      <w:r>
        <w:separator/>
      </w:r>
    </w:p>
  </w:endnote>
  <w:endnote w:type="continuationSeparator" w:id="0">
    <w:p w:rsidR="00E0731A" w:rsidRDefault="00E0731A" w:rsidP="009A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62094701"/>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0B4F5F" w:rsidRPr="00CC35BB" w:rsidRDefault="000B4F5F" w:rsidP="00C8603D">
            <w:pPr>
              <w:pStyle w:val="Footer"/>
              <w:pBdr>
                <w:top w:val="single" w:sz="2" w:space="1" w:color="auto"/>
              </w:pBdr>
              <w:jc w:val="right"/>
            </w:pPr>
            <w:r w:rsidRPr="00C8603D">
              <w:rPr>
                <w:rFonts w:asciiTheme="minorHAnsi" w:hAnsiTheme="minorHAnsi" w:cstheme="minorHAnsi"/>
              </w:rPr>
              <w:t xml:space="preserve">Page </w:t>
            </w:r>
            <w:r w:rsidRPr="00C8603D">
              <w:rPr>
                <w:rFonts w:asciiTheme="minorHAnsi" w:hAnsiTheme="minorHAnsi" w:cstheme="minorHAnsi"/>
                <w:b/>
                <w:bCs/>
                <w:sz w:val="24"/>
                <w:szCs w:val="24"/>
              </w:rPr>
              <w:fldChar w:fldCharType="begin"/>
            </w:r>
            <w:r w:rsidRPr="00C8603D">
              <w:rPr>
                <w:rFonts w:asciiTheme="minorHAnsi" w:hAnsiTheme="minorHAnsi" w:cstheme="minorHAnsi"/>
                <w:b/>
                <w:bCs/>
              </w:rPr>
              <w:instrText xml:space="preserve"> PAGE </w:instrText>
            </w:r>
            <w:r w:rsidRPr="00C8603D">
              <w:rPr>
                <w:rFonts w:asciiTheme="minorHAnsi" w:hAnsiTheme="minorHAnsi" w:cstheme="minorHAnsi"/>
                <w:b/>
                <w:bCs/>
                <w:sz w:val="24"/>
                <w:szCs w:val="24"/>
              </w:rPr>
              <w:fldChar w:fldCharType="separate"/>
            </w:r>
            <w:r w:rsidR="00741075">
              <w:rPr>
                <w:rFonts w:asciiTheme="minorHAnsi" w:hAnsiTheme="minorHAnsi" w:cstheme="minorHAnsi"/>
                <w:b/>
                <w:bCs/>
                <w:noProof/>
              </w:rPr>
              <w:t>2</w:t>
            </w:r>
            <w:r w:rsidRPr="00C8603D">
              <w:rPr>
                <w:rFonts w:asciiTheme="minorHAnsi" w:hAnsiTheme="minorHAnsi" w:cstheme="minorHAnsi"/>
                <w:b/>
                <w:bCs/>
                <w:sz w:val="24"/>
                <w:szCs w:val="24"/>
              </w:rPr>
              <w:fldChar w:fldCharType="end"/>
            </w:r>
            <w:r w:rsidRPr="00C8603D">
              <w:rPr>
                <w:rFonts w:asciiTheme="minorHAnsi" w:hAnsiTheme="minorHAnsi" w:cstheme="minorHAnsi"/>
              </w:rPr>
              <w:t xml:space="preserve"> of </w:t>
            </w:r>
            <w:r w:rsidRPr="00C8603D">
              <w:rPr>
                <w:rFonts w:asciiTheme="minorHAnsi" w:hAnsiTheme="minorHAnsi" w:cstheme="minorHAnsi"/>
                <w:b/>
                <w:bCs/>
                <w:sz w:val="24"/>
                <w:szCs w:val="24"/>
              </w:rPr>
              <w:fldChar w:fldCharType="begin"/>
            </w:r>
            <w:r w:rsidRPr="00C8603D">
              <w:rPr>
                <w:rFonts w:asciiTheme="minorHAnsi" w:hAnsiTheme="minorHAnsi" w:cstheme="minorHAnsi"/>
                <w:b/>
                <w:bCs/>
              </w:rPr>
              <w:instrText xml:space="preserve"> NUMPAGES  </w:instrText>
            </w:r>
            <w:r w:rsidRPr="00C8603D">
              <w:rPr>
                <w:rFonts w:asciiTheme="minorHAnsi" w:hAnsiTheme="minorHAnsi" w:cstheme="minorHAnsi"/>
                <w:b/>
                <w:bCs/>
                <w:sz w:val="24"/>
                <w:szCs w:val="24"/>
              </w:rPr>
              <w:fldChar w:fldCharType="separate"/>
            </w:r>
            <w:r w:rsidR="00741075">
              <w:rPr>
                <w:rFonts w:asciiTheme="minorHAnsi" w:hAnsiTheme="minorHAnsi" w:cstheme="minorHAnsi"/>
                <w:b/>
                <w:bCs/>
                <w:noProof/>
              </w:rPr>
              <w:t>8</w:t>
            </w:r>
            <w:r w:rsidRPr="00C8603D">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1A" w:rsidRDefault="00E0731A" w:rsidP="009A2050">
      <w:r>
        <w:separator/>
      </w:r>
    </w:p>
  </w:footnote>
  <w:footnote w:type="continuationSeparator" w:id="0">
    <w:p w:rsidR="00E0731A" w:rsidRDefault="00E0731A" w:rsidP="009A2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8FD"/>
    <w:multiLevelType w:val="hybridMultilevel"/>
    <w:tmpl w:val="3AF4F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17B5F"/>
    <w:multiLevelType w:val="hybridMultilevel"/>
    <w:tmpl w:val="A0C0817E"/>
    <w:lvl w:ilvl="0" w:tplc="592421F8">
      <w:start w:val="1"/>
      <w:numFmt w:val="decimal"/>
      <w:lvlText w:val="%1."/>
      <w:lvlJc w:val="center"/>
      <w:pPr>
        <w:ind w:left="1023" w:hanging="9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B09A7"/>
    <w:multiLevelType w:val="hybridMultilevel"/>
    <w:tmpl w:val="E74AC6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78A58CB"/>
    <w:multiLevelType w:val="hybridMultilevel"/>
    <w:tmpl w:val="6B203862"/>
    <w:lvl w:ilvl="0" w:tplc="187232E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6D4E0DB3"/>
    <w:multiLevelType w:val="hybridMultilevel"/>
    <w:tmpl w:val="BDA04BB8"/>
    <w:lvl w:ilvl="0" w:tplc="071E8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95F66"/>
    <w:multiLevelType w:val="hybridMultilevel"/>
    <w:tmpl w:val="5E9CF8FA"/>
    <w:lvl w:ilvl="0" w:tplc="02780D1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5A"/>
    <w:rsid w:val="00031D9B"/>
    <w:rsid w:val="00045FAF"/>
    <w:rsid w:val="00051CAB"/>
    <w:rsid w:val="00086AB7"/>
    <w:rsid w:val="000B4F5F"/>
    <w:rsid w:val="000D417F"/>
    <w:rsid w:val="000E203C"/>
    <w:rsid w:val="000F254E"/>
    <w:rsid w:val="00134D94"/>
    <w:rsid w:val="00144C35"/>
    <w:rsid w:val="00165E6D"/>
    <w:rsid w:val="001D3558"/>
    <w:rsid w:val="001D547C"/>
    <w:rsid w:val="00247573"/>
    <w:rsid w:val="002632CC"/>
    <w:rsid w:val="002F2A74"/>
    <w:rsid w:val="00343B0D"/>
    <w:rsid w:val="00364D3D"/>
    <w:rsid w:val="0039210E"/>
    <w:rsid w:val="003A2A6D"/>
    <w:rsid w:val="003A65A8"/>
    <w:rsid w:val="003B5B68"/>
    <w:rsid w:val="003F2756"/>
    <w:rsid w:val="00413CD2"/>
    <w:rsid w:val="004164A7"/>
    <w:rsid w:val="004532EA"/>
    <w:rsid w:val="00467A89"/>
    <w:rsid w:val="004E718B"/>
    <w:rsid w:val="004E7390"/>
    <w:rsid w:val="004F7206"/>
    <w:rsid w:val="00546AC7"/>
    <w:rsid w:val="005505E1"/>
    <w:rsid w:val="00566750"/>
    <w:rsid w:val="00566DD4"/>
    <w:rsid w:val="005C112C"/>
    <w:rsid w:val="005C748A"/>
    <w:rsid w:val="005D52CA"/>
    <w:rsid w:val="00600E3D"/>
    <w:rsid w:val="006259A7"/>
    <w:rsid w:val="006716AA"/>
    <w:rsid w:val="00691D99"/>
    <w:rsid w:val="006B498B"/>
    <w:rsid w:val="006F036C"/>
    <w:rsid w:val="007063A3"/>
    <w:rsid w:val="0071222C"/>
    <w:rsid w:val="00727F89"/>
    <w:rsid w:val="00741075"/>
    <w:rsid w:val="007A6AD4"/>
    <w:rsid w:val="007E4881"/>
    <w:rsid w:val="00873D33"/>
    <w:rsid w:val="008744BD"/>
    <w:rsid w:val="00903E23"/>
    <w:rsid w:val="00914850"/>
    <w:rsid w:val="00920F1B"/>
    <w:rsid w:val="00932B69"/>
    <w:rsid w:val="00967C94"/>
    <w:rsid w:val="0098584B"/>
    <w:rsid w:val="009877E6"/>
    <w:rsid w:val="009A2050"/>
    <w:rsid w:val="009D0E17"/>
    <w:rsid w:val="009D1DE1"/>
    <w:rsid w:val="009E62DD"/>
    <w:rsid w:val="00A03CCD"/>
    <w:rsid w:val="00A479C5"/>
    <w:rsid w:val="00AF1C1A"/>
    <w:rsid w:val="00B32EC2"/>
    <w:rsid w:val="00B54BE2"/>
    <w:rsid w:val="00B6325B"/>
    <w:rsid w:val="00B67CE3"/>
    <w:rsid w:val="00B754FD"/>
    <w:rsid w:val="00B92DDB"/>
    <w:rsid w:val="00BA056C"/>
    <w:rsid w:val="00BA3D1A"/>
    <w:rsid w:val="00C21F35"/>
    <w:rsid w:val="00C8603D"/>
    <w:rsid w:val="00CC35BB"/>
    <w:rsid w:val="00D22E9F"/>
    <w:rsid w:val="00D42E98"/>
    <w:rsid w:val="00DB587B"/>
    <w:rsid w:val="00DC6DF9"/>
    <w:rsid w:val="00E0731A"/>
    <w:rsid w:val="00E80495"/>
    <w:rsid w:val="00E8275A"/>
    <w:rsid w:val="00E90344"/>
    <w:rsid w:val="00F06027"/>
    <w:rsid w:val="00F062AC"/>
    <w:rsid w:val="00F3240E"/>
    <w:rsid w:val="00F354B9"/>
    <w:rsid w:val="00F72A98"/>
    <w:rsid w:val="00F87696"/>
    <w:rsid w:val="00F90AF2"/>
    <w:rsid w:val="00FA15C4"/>
    <w:rsid w:val="00FA1FE4"/>
    <w:rsid w:val="00FA5D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C7"/>
    <w:pPr>
      <w:spacing w:after="0" w:line="240" w:lineRule="auto"/>
    </w:pPr>
    <w:rPr>
      <w:rFonts w:ascii="Arial" w:eastAsia="Times New Roman" w:hAnsi="Arial" w:cs="Times New Roman"/>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54E"/>
    <w:rPr>
      <w:color w:val="0000FF" w:themeColor="hyperlink"/>
      <w:u w:val="single"/>
    </w:rPr>
  </w:style>
  <w:style w:type="paragraph" w:styleId="NoSpacing">
    <w:name w:val="No Spacing"/>
    <w:uiPriority w:val="1"/>
    <w:qFormat/>
    <w:rsid w:val="000F254E"/>
    <w:pPr>
      <w:spacing w:after="0" w:line="240" w:lineRule="auto"/>
    </w:pPr>
  </w:style>
  <w:style w:type="paragraph" w:styleId="BodyText">
    <w:name w:val="Body Text"/>
    <w:basedOn w:val="Normal"/>
    <w:link w:val="BodyTextChar"/>
    <w:rsid w:val="00343B0D"/>
    <w:rPr>
      <w:b/>
      <w:sz w:val="28"/>
    </w:rPr>
  </w:style>
  <w:style w:type="character" w:customStyle="1" w:styleId="BodyTextChar">
    <w:name w:val="Body Text Char"/>
    <w:basedOn w:val="DefaultParagraphFont"/>
    <w:link w:val="BodyText"/>
    <w:rsid w:val="00343B0D"/>
    <w:rPr>
      <w:rFonts w:ascii="Arial" w:eastAsia="Times New Roman" w:hAnsi="Arial" w:cs="Times New Roman"/>
      <w:b/>
      <w:sz w:val="28"/>
      <w:szCs w:val="20"/>
      <w:lang w:eastAsia="ro-RO"/>
    </w:rPr>
  </w:style>
  <w:style w:type="paragraph" w:styleId="BalloonText">
    <w:name w:val="Balloon Text"/>
    <w:basedOn w:val="Normal"/>
    <w:link w:val="BalloonTextChar"/>
    <w:uiPriority w:val="99"/>
    <w:semiHidden/>
    <w:unhideWhenUsed/>
    <w:rsid w:val="003F2756"/>
    <w:rPr>
      <w:rFonts w:ascii="Tahoma" w:hAnsi="Tahoma" w:cs="Tahoma"/>
      <w:sz w:val="16"/>
      <w:szCs w:val="16"/>
    </w:rPr>
  </w:style>
  <w:style w:type="character" w:customStyle="1" w:styleId="BalloonTextChar">
    <w:name w:val="Balloon Text Char"/>
    <w:basedOn w:val="DefaultParagraphFont"/>
    <w:link w:val="BalloonText"/>
    <w:uiPriority w:val="99"/>
    <w:semiHidden/>
    <w:rsid w:val="003F2756"/>
    <w:rPr>
      <w:rFonts w:ascii="Tahoma" w:eastAsia="Times New Roman" w:hAnsi="Tahoma" w:cs="Tahoma"/>
      <w:sz w:val="16"/>
      <w:szCs w:val="16"/>
      <w:lang w:eastAsia="ro-RO"/>
    </w:rPr>
  </w:style>
  <w:style w:type="paragraph" w:styleId="Header">
    <w:name w:val="header"/>
    <w:basedOn w:val="Normal"/>
    <w:link w:val="HeaderChar"/>
    <w:uiPriority w:val="99"/>
    <w:unhideWhenUsed/>
    <w:rsid w:val="009A2050"/>
    <w:pPr>
      <w:tabs>
        <w:tab w:val="center" w:pos="4680"/>
        <w:tab w:val="right" w:pos="9360"/>
      </w:tabs>
    </w:pPr>
  </w:style>
  <w:style w:type="character" w:customStyle="1" w:styleId="HeaderChar">
    <w:name w:val="Header Char"/>
    <w:basedOn w:val="DefaultParagraphFont"/>
    <w:link w:val="Header"/>
    <w:uiPriority w:val="99"/>
    <w:rsid w:val="009A2050"/>
    <w:rPr>
      <w:rFonts w:ascii="Arial" w:eastAsia="Times New Roman" w:hAnsi="Arial" w:cs="Times New Roman"/>
      <w:szCs w:val="20"/>
      <w:lang w:eastAsia="ro-RO"/>
    </w:rPr>
  </w:style>
  <w:style w:type="paragraph" w:styleId="Footer">
    <w:name w:val="footer"/>
    <w:basedOn w:val="Normal"/>
    <w:link w:val="FooterChar"/>
    <w:uiPriority w:val="99"/>
    <w:unhideWhenUsed/>
    <w:rsid w:val="009A2050"/>
    <w:pPr>
      <w:tabs>
        <w:tab w:val="center" w:pos="4680"/>
        <w:tab w:val="right" w:pos="9360"/>
      </w:tabs>
    </w:pPr>
  </w:style>
  <w:style w:type="character" w:customStyle="1" w:styleId="FooterChar">
    <w:name w:val="Footer Char"/>
    <w:basedOn w:val="DefaultParagraphFont"/>
    <w:link w:val="Footer"/>
    <w:uiPriority w:val="99"/>
    <w:rsid w:val="009A2050"/>
    <w:rPr>
      <w:rFonts w:ascii="Arial" w:eastAsia="Times New Roman" w:hAnsi="Arial" w:cs="Times New Roman"/>
      <w:szCs w:val="20"/>
      <w:lang w:eastAsia="ro-RO"/>
    </w:rPr>
  </w:style>
  <w:style w:type="paragraph" w:styleId="ListParagraph">
    <w:name w:val="List Paragraph"/>
    <w:basedOn w:val="Normal"/>
    <w:uiPriority w:val="34"/>
    <w:qFormat/>
    <w:rsid w:val="00873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C7"/>
    <w:pPr>
      <w:spacing w:after="0" w:line="240" w:lineRule="auto"/>
    </w:pPr>
    <w:rPr>
      <w:rFonts w:ascii="Arial" w:eastAsia="Times New Roman" w:hAnsi="Arial" w:cs="Times New Roman"/>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54E"/>
    <w:rPr>
      <w:color w:val="0000FF" w:themeColor="hyperlink"/>
      <w:u w:val="single"/>
    </w:rPr>
  </w:style>
  <w:style w:type="paragraph" w:styleId="NoSpacing">
    <w:name w:val="No Spacing"/>
    <w:uiPriority w:val="1"/>
    <w:qFormat/>
    <w:rsid w:val="000F254E"/>
    <w:pPr>
      <w:spacing w:after="0" w:line="240" w:lineRule="auto"/>
    </w:pPr>
  </w:style>
  <w:style w:type="paragraph" w:styleId="BodyText">
    <w:name w:val="Body Text"/>
    <w:basedOn w:val="Normal"/>
    <w:link w:val="BodyTextChar"/>
    <w:rsid w:val="00343B0D"/>
    <w:rPr>
      <w:b/>
      <w:sz w:val="28"/>
    </w:rPr>
  </w:style>
  <w:style w:type="character" w:customStyle="1" w:styleId="BodyTextChar">
    <w:name w:val="Body Text Char"/>
    <w:basedOn w:val="DefaultParagraphFont"/>
    <w:link w:val="BodyText"/>
    <w:rsid w:val="00343B0D"/>
    <w:rPr>
      <w:rFonts w:ascii="Arial" w:eastAsia="Times New Roman" w:hAnsi="Arial" w:cs="Times New Roman"/>
      <w:b/>
      <w:sz w:val="28"/>
      <w:szCs w:val="20"/>
      <w:lang w:eastAsia="ro-RO"/>
    </w:rPr>
  </w:style>
  <w:style w:type="paragraph" w:styleId="BalloonText">
    <w:name w:val="Balloon Text"/>
    <w:basedOn w:val="Normal"/>
    <w:link w:val="BalloonTextChar"/>
    <w:uiPriority w:val="99"/>
    <w:semiHidden/>
    <w:unhideWhenUsed/>
    <w:rsid w:val="003F2756"/>
    <w:rPr>
      <w:rFonts w:ascii="Tahoma" w:hAnsi="Tahoma" w:cs="Tahoma"/>
      <w:sz w:val="16"/>
      <w:szCs w:val="16"/>
    </w:rPr>
  </w:style>
  <w:style w:type="character" w:customStyle="1" w:styleId="BalloonTextChar">
    <w:name w:val="Balloon Text Char"/>
    <w:basedOn w:val="DefaultParagraphFont"/>
    <w:link w:val="BalloonText"/>
    <w:uiPriority w:val="99"/>
    <w:semiHidden/>
    <w:rsid w:val="003F2756"/>
    <w:rPr>
      <w:rFonts w:ascii="Tahoma" w:eastAsia="Times New Roman" w:hAnsi="Tahoma" w:cs="Tahoma"/>
      <w:sz w:val="16"/>
      <w:szCs w:val="16"/>
      <w:lang w:eastAsia="ro-RO"/>
    </w:rPr>
  </w:style>
  <w:style w:type="paragraph" w:styleId="Header">
    <w:name w:val="header"/>
    <w:basedOn w:val="Normal"/>
    <w:link w:val="HeaderChar"/>
    <w:uiPriority w:val="99"/>
    <w:unhideWhenUsed/>
    <w:rsid w:val="009A2050"/>
    <w:pPr>
      <w:tabs>
        <w:tab w:val="center" w:pos="4680"/>
        <w:tab w:val="right" w:pos="9360"/>
      </w:tabs>
    </w:pPr>
  </w:style>
  <w:style w:type="character" w:customStyle="1" w:styleId="HeaderChar">
    <w:name w:val="Header Char"/>
    <w:basedOn w:val="DefaultParagraphFont"/>
    <w:link w:val="Header"/>
    <w:uiPriority w:val="99"/>
    <w:rsid w:val="009A2050"/>
    <w:rPr>
      <w:rFonts w:ascii="Arial" w:eastAsia="Times New Roman" w:hAnsi="Arial" w:cs="Times New Roman"/>
      <w:szCs w:val="20"/>
      <w:lang w:eastAsia="ro-RO"/>
    </w:rPr>
  </w:style>
  <w:style w:type="paragraph" w:styleId="Footer">
    <w:name w:val="footer"/>
    <w:basedOn w:val="Normal"/>
    <w:link w:val="FooterChar"/>
    <w:uiPriority w:val="99"/>
    <w:unhideWhenUsed/>
    <w:rsid w:val="009A2050"/>
    <w:pPr>
      <w:tabs>
        <w:tab w:val="center" w:pos="4680"/>
        <w:tab w:val="right" w:pos="9360"/>
      </w:tabs>
    </w:pPr>
  </w:style>
  <w:style w:type="character" w:customStyle="1" w:styleId="FooterChar">
    <w:name w:val="Footer Char"/>
    <w:basedOn w:val="DefaultParagraphFont"/>
    <w:link w:val="Footer"/>
    <w:uiPriority w:val="99"/>
    <w:rsid w:val="009A2050"/>
    <w:rPr>
      <w:rFonts w:ascii="Arial" w:eastAsia="Times New Roman" w:hAnsi="Arial" w:cs="Times New Roman"/>
      <w:szCs w:val="20"/>
      <w:lang w:eastAsia="ro-RO"/>
    </w:rPr>
  </w:style>
  <w:style w:type="paragraph" w:styleId="ListParagraph">
    <w:name w:val="List Paragraph"/>
    <w:basedOn w:val="Normal"/>
    <w:uiPriority w:val="34"/>
    <w:qFormat/>
    <w:rsid w:val="0087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8</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marius</cp:lastModifiedBy>
  <cp:revision>51</cp:revision>
  <cp:lastPrinted>2022-01-12T09:43:00Z</cp:lastPrinted>
  <dcterms:created xsi:type="dcterms:W3CDTF">2016-10-21T18:18:00Z</dcterms:created>
  <dcterms:modified xsi:type="dcterms:W3CDTF">2022-01-12T09:44:00Z</dcterms:modified>
</cp:coreProperties>
</file>