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6D9427B6" w:rsidR="00DE792C" w:rsidRPr="007E6483" w:rsidRDefault="007E6483" w:rsidP="009F7F77">
      <w:pPr>
        <w:pStyle w:val="Header"/>
        <w:spacing w:line="360" w:lineRule="auto"/>
        <w:rPr>
          <w:rFonts w:ascii="Trebuchet MS" w:hAnsi="Trebuchet MS"/>
          <w:b/>
          <w:bCs/>
          <w:sz w:val="28"/>
          <w:szCs w:val="28"/>
        </w:rPr>
      </w:pP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1163D8">
        <w:rPr>
          <w:rFonts w:ascii="Trebuchet MS" w:hAnsi="Trebuchet MS"/>
          <w:b/>
          <w:bCs/>
          <w:sz w:val="28"/>
          <w:szCs w:val="28"/>
        </w:rPr>
        <w:t>HUNEDOARA</w:t>
      </w:r>
    </w:p>
    <w:p w14:paraId="0D21F3D8" w14:textId="158DD197" w:rsidR="00A5696E" w:rsidRPr="003E4671" w:rsidRDefault="00A5696E" w:rsidP="00A5696E">
      <w:pPr>
        <w:spacing w:line="360" w:lineRule="auto"/>
        <w:rPr>
          <w:rFonts w:ascii="Trebuchet MS" w:hAnsi="Trebuchet MS"/>
          <w:color w:val="FF0000"/>
        </w:rPr>
      </w:pPr>
      <w:r w:rsidRPr="00A5696E">
        <w:rPr>
          <w:rFonts w:ascii="Trebuchet MS" w:hAnsi="Trebuchet MS"/>
        </w:rPr>
        <w:t xml:space="preserve">Nr. </w:t>
      </w:r>
      <w:r w:rsidR="004A183D">
        <w:rPr>
          <w:rFonts w:ascii="Trebuchet MS" w:hAnsi="Trebuchet MS"/>
        </w:rPr>
        <w:t>4827</w:t>
      </w:r>
      <w:r w:rsidR="008E4445">
        <w:rPr>
          <w:rFonts w:ascii="Trebuchet MS" w:hAnsi="Trebuchet MS"/>
        </w:rPr>
        <w:t>/</w:t>
      </w:r>
      <w:bookmarkStart w:id="0" w:name="_GoBack"/>
      <w:r w:rsidR="008E4445" w:rsidRPr="00B1091A">
        <w:rPr>
          <w:rFonts w:ascii="Trebuchet MS" w:hAnsi="Trebuchet MS"/>
        </w:rPr>
        <w:t>2</w:t>
      </w:r>
      <w:r w:rsidR="00B1091A" w:rsidRPr="00B1091A">
        <w:rPr>
          <w:rFonts w:ascii="Trebuchet MS" w:hAnsi="Trebuchet MS"/>
        </w:rPr>
        <w:t>7</w:t>
      </w:r>
      <w:r w:rsidR="008E4445" w:rsidRPr="00B1091A">
        <w:rPr>
          <w:rFonts w:ascii="Trebuchet MS" w:hAnsi="Trebuchet MS"/>
        </w:rPr>
        <w:t>.06.2024</w:t>
      </w:r>
      <w:bookmarkEnd w:id="0"/>
    </w:p>
    <w:p w14:paraId="593D8CE1" w14:textId="34BF3FEA" w:rsidR="00D24A01" w:rsidRDefault="00D24A01" w:rsidP="00A5696E">
      <w:pPr>
        <w:spacing w:line="360" w:lineRule="auto"/>
        <w:rPr>
          <w:rFonts w:ascii="Trebuchet MS" w:hAnsi="Trebuchet MS"/>
        </w:rPr>
      </w:pPr>
    </w:p>
    <w:p w14:paraId="7EA2882E" w14:textId="171594D6" w:rsidR="00F349C6" w:rsidRDefault="00F349C6" w:rsidP="00F349C6">
      <w:pPr>
        <w:spacing w:line="360" w:lineRule="auto"/>
        <w:rPr>
          <w:rFonts w:ascii="Trebuchet MS" w:hAnsi="Trebuchet MS"/>
        </w:rPr>
      </w:pPr>
      <w:r w:rsidRPr="00F349C6">
        <w:rPr>
          <w:rFonts w:ascii="Trebuchet MS" w:hAnsi="Trebuchet MS"/>
        </w:rPr>
        <w:t xml:space="preserve">             </w:t>
      </w:r>
      <w:r>
        <w:rPr>
          <w:rFonts w:ascii="Trebuchet MS" w:hAnsi="Trebuchet MS"/>
        </w:rPr>
        <w:t xml:space="preserve">    </w:t>
      </w:r>
      <w:r w:rsidR="00021C4A">
        <w:rPr>
          <w:rFonts w:ascii="Trebuchet MS" w:hAnsi="Trebuchet MS"/>
        </w:rPr>
        <w:t xml:space="preserve">             </w:t>
      </w:r>
      <w:r w:rsidRPr="00F349C6">
        <w:rPr>
          <w:rFonts w:ascii="Trebuchet MS" w:hAnsi="Trebuchet MS"/>
        </w:rPr>
        <w:t xml:space="preserve">Către , </w:t>
      </w:r>
    </w:p>
    <w:p w14:paraId="6E478C46" w14:textId="77777777" w:rsidR="00BF1193" w:rsidRDefault="00BF1193" w:rsidP="00D47784">
      <w:pPr>
        <w:spacing w:line="360" w:lineRule="auto"/>
        <w:jc w:val="center"/>
        <w:rPr>
          <w:rFonts w:ascii="Trebuchet MS" w:hAnsi="Trebuchet MS"/>
          <w:b/>
        </w:rPr>
      </w:pPr>
    </w:p>
    <w:p w14:paraId="028F1358" w14:textId="7BE72A1D" w:rsidR="00F349C6" w:rsidRPr="00D47784" w:rsidRDefault="0047075A" w:rsidP="00D47784">
      <w:pPr>
        <w:spacing w:line="360" w:lineRule="auto"/>
        <w:jc w:val="center"/>
        <w:rPr>
          <w:rFonts w:ascii="Trebuchet MS" w:hAnsi="Trebuchet MS"/>
          <w:b/>
        </w:rPr>
      </w:pPr>
      <w:r w:rsidRPr="0047075A">
        <w:rPr>
          <w:rFonts w:ascii="Trebuchet MS" w:hAnsi="Trebuchet MS"/>
          <w:b/>
        </w:rPr>
        <w:t>AS</w:t>
      </w:r>
      <w:r>
        <w:rPr>
          <w:rFonts w:ascii="Trebuchet MS" w:hAnsi="Trebuchet MS"/>
          <w:b/>
        </w:rPr>
        <w:t xml:space="preserve">OCIAŢIA </w:t>
      </w:r>
      <w:r w:rsidRPr="0047075A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 xml:space="preserve">OMPOSESORALĂ </w:t>
      </w:r>
      <w:r w:rsidRPr="0047075A">
        <w:rPr>
          <w:rFonts w:ascii="Trebuchet MS" w:hAnsi="Trebuchet MS"/>
          <w:b/>
        </w:rPr>
        <w:t xml:space="preserve"> MĂGUREANA BRĂNIŞCA</w:t>
      </w:r>
    </w:p>
    <w:p w14:paraId="545B7CBE" w14:textId="6120A16D" w:rsidR="00BF1193" w:rsidRPr="00BF1193" w:rsidRDefault="00F349C6" w:rsidP="00D47784">
      <w:pPr>
        <w:spacing w:after="0" w:line="360" w:lineRule="auto"/>
        <w:rPr>
          <w:rFonts w:ascii="Trebuchet MS" w:hAnsi="Trebuchet MS"/>
          <w:u w:val="single"/>
        </w:rPr>
      </w:pPr>
      <w:r w:rsidRPr="00D47784">
        <w:rPr>
          <w:rFonts w:ascii="Trebuchet MS" w:hAnsi="Trebuchet MS"/>
          <w:u w:val="single"/>
        </w:rPr>
        <w:t xml:space="preserve">Spre ştiinţă                                      </w:t>
      </w:r>
    </w:p>
    <w:p w14:paraId="371734BF" w14:textId="623684B5" w:rsidR="00AF1DF0" w:rsidRDefault="00B90FDB" w:rsidP="00D47784">
      <w:pPr>
        <w:spacing w:after="0" w:line="360" w:lineRule="auto"/>
        <w:rPr>
          <w:rFonts w:ascii="Trebuchet MS" w:hAnsi="Trebuchet MS"/>
        </w:rPr>
      </w:pPr>
      <w:r w:rsidRPr="00B90FDB">
        <w:rPr>
          <w:rFonts w:ascii="Trebuchet MS" w:hAnsi="Trebuchet MS"/>
        </w:rPr>
        <w:t xml:space="preserve">SC LARIX SILVA PROIECT SRL  </w:t>
      </w:r>
    </w:p>
    <w:p w14:paraId="608E020C" w14:textId="77777777" w:rsidR="00BF1193" w:rsidRDefault="00BF1193" w:rsidP="00D47784">
      <w:pPr>
        <w:spacing w:after="0" w:line="360" w:lineRule="auto"/>
        <w:rPr>
          <w:rFonts w:ascii="Trebuchet MS" w:hAnsi="Trebuchet MS"/>
        </w:rPr>
      </w:pPr>
    </w:p>
    <w:p w14:paraId="7D6E54CB" w14:textId="559AF65B" w:rsidR="00D47784" w:rsidRPr="00021C4A" w:rsidRDefault="00D47784" w:rsidP="00021C4A">
      <w:pPr>
        <w:spacing w:line="360" w:lineRule="auto"/>
        <w:jc w:val="both"/>
        <w:rPr>
          <w:rFonts w:ascii="Trebuchet MS" w:hAnsi="Trebuchet MS"/>
          <w:b/>
        </w:rPr>
      </w:pPr>
      <w:r w:rsidRPr="00D47784">
        <w:rPr>
          <w:rFonts w:ascii="Trebuchet MS" w:hAnsi="Trebuchet MS"/>
        </w:rPr>
        <w:t xml:space="preserve">Ca urmare a notificării adresate de </w:t>
      </w:r>
      <w:r w:rsidR="0047075A" w:rsidRPr="0047075A">
        <w:rPr>
          <w:rFonts w:ascii="Trebuchet MS" w:hAnsi="Trebuchet MS"/>
          <w:b/>
        </w:rPr>
        <w:t>ASOCIAŢIA COMPOSESORALĂ  MĂGUREANA BRĂNIŞCA</w:t>
      </w:r>
      <w:r w:rsidR="0047075A">
        <w:rPr>
          <w:rFonts w:ascii="Trebuchet MS" w:hAnsi="Trebuchet MS"/>
        </w:rPr>
        <w:t xml:space="preserve"> </w:t>
      </w:r>
      <w:r w:rsidRPr="00D47784">
        <w:rPr>
          <w:rFonts w:ascii="Trebuchet MS" w:hAnsi="Trebuchet MS"/>
        </w:rPr>
        <w:t xml:space="preserve">depuse </w:t>
      </w:r>
      <w:r>
        <w:rPr>
          <w:rFonts w:ascii="Trebuchet MS" w:hAnsi="Trebuchet MS"/>
        </w:rPr>
        <w:t xml:space="preserve">şi  </w:t>
      </w:r>
      <w:r w:rsidRPr="00D47784">
        <w:rPr>
          <w:rFonts w:ascii="Trebuchet MS" w:hAnsi="Trebuchet MS"/>
        </w:rPr>
        <w:t>înregistrate la Agenţia pentru Protecţia Mediului Hunedoara cu nr.</w:t>
      </w:r>
      <w:r w:rsidR="0047075A">
        <w:rPr>
          <w:rFonts w:ascii="Trebuchet MS" w:hAnsi="Trebuchet MS"/>
        </w:rPr>
        <w:t xml:space="preserve">4827/29.05.2024 </w:t>
      </w:r>
      <w:r w:rsidRPr="00D47784">
        <w:rPr>
          <w:rFonts w:ascii="Trebuchet MS" w:hAnsi="Trebuchet MS"/>
        </w:rPr>
        <w:t xml:space="preserve">, cu privire la emiterea avizului de mediu, în baza Hotărârii Guvernului nr.1534/2022 pentru modificarea HG 43/2020 privind organizarea şi funcţionarea Ministerului Mediului, Apelor şi Pădurilor şi a 1000/2012 privind reorganizarea şi funcţionarea Agenţiei Naţionale pentru Protecţia Mediului şi a instituţiilor publice aflate în subordinea acesteia precum, a H.G. nr. 1076/2004 privind stabilirea procedurii de realizare a evaluării de mediu pentru planuri şi programe, a HG 236/2023 pentru aprobarea metodologiei de derulare a procedurii de evaluare de mediu pentru amenajamentele silvice ca urmare a consultărilor desfăşurate în cadrul şedinţei Comitetului Special constituit la nivelul jud. Hunedoara, din data de </w:t>
      </w:r>
      <w:r w:rsidR="0047075A">
        <w:rPr>
          <w:rFonts w:ascii="Trebuchet MS" w:hAnsi="Trebuchet MS"/>
        </w:rPr>
        <w:t>25.06.2024</w:t>
      </w:r>
      <w:r w:rsidRPr="00D47784">
        <w:rPr>
          <w:rFonts w:ascii="Trebuchet MS" w:hAnsi="Trebuchet MS"/>
        </w:rPr>
        <w:t>- etapa de încadrare</w:t>
      </w:r>
      <w:r>
        <w:rPr>
          <w:rFonts w:ascii="Trebuchet MS" w:hAnsi="Trebuchet MS"/>
        </w:rPr>
        <w:t>,</w:t>
      </w:r>
      <w:r w:rsidRPr="00D47784">
        <w:rPr>
          <w:rFonts w:ascii="Trebuchet MS" w:hAnsi="Trebuchet MS"/>
        </w:rPr>
        <w:t xml:space="preserve"> APM Hunedoara decide că:  </w:t>
      </w:r>
    </w:p>
    <w:p w14:paraId="07ADECC1" w14:textId="4BDA7200" w:rsidR="00D47784" w:rsidRPr="00D47784" w:rsidRDefault="00D47784" w:rsidP="003D3E22">
      <w:pPr>
        <w:spacing w:line="360" w:lineRule="auto"/>
        <w:jc w:val="both"/>
        <w:rPr>
          <w:rFonts w:ascii="Trebuchet MS" w:hAnsi="Trebuchet MS"/>
        </w:rPr>
      </w:pPr>
      <w:r w:rsidRPr="00D47784">
        <w:rPr>
          <w:rFonts w:ascii="Trebuchet MS" w:hAnsi="Trebuchet MS"/>
        </w:rPr>
        <w:t xml:space="preserve"> Planul </w:t>
      </w:r>
      <w:r w:rsidRPr="008715DF">
        <w:rPr>
          <w:rFonts w:ascii="Trebuchet MS" w:hAnsi="Trebuchet MS"/>
          <w:b/>
        </w:rPr>
        <w:t>,,</w:t>
      </w:r>
      <w:r w:rsidR="003E4671" w:rsidRPr="003E4671">
        <w:rPr>
          <w:rFonts w:ascii="Trebuchet MS" w:hAnsi="Trebuchet MS"/>
          <w:b/>
        </w:rPr>
        <w:t>AMENAJAREA FONDULUI FORESTIER PROPRIETATE PRIVATĂ APARŢINÂND A</w:t>
      </w:r>
      <w:r w:rsidR="003E4671" w:rsidRPr="003E4671">
        <w:t xml:space="preserve"> </w:t>
      </w:r>
      <w:r w:rsidR="003E4671" w:rsidRPr="003E4671">
        <w:rPr>
          <w:rFonts w:ascii="Trebuchet MS" w:hAnsi="Trebuchet MS"/>
          <w:b/>
        </w:rPr>
        <w:t>ASOCIAŢI</w:t>
      </w:r>
      <w:r w:rsidR="003E4671">
        <w:rPr>
          <w:rFonts w:ascii="Trebuchet MS" w:hAnsi="Trebuchet MS"/>
          <w:b/>
        </w:rPr>
        <w:t>EI</w:t>
      </w:r>
      <w:r w:rsidR="003E4671" w:rsidRPr="003E4671">
        <w:rPr>
          <w:rFonts w:ascii="Trebuchet MS" w:hAnsi="Trebuchet MS"/>
          <w:b/>
        </w:rPr>
        <w:t xml:space="preserve"> COMPOSESORAL</w:t>
      </w:r>
      <w:r w:rsidR="003E4671">
        <w:rPr>
          <w:rFonts w:ascii="Trebuchet MS" w:hAnsi="Trebuchet MS"/>
          <w:b/>
        </w:rPr>
        <w:t>E</w:t>
      </w:r>
      <w:r w:rsidR="003E4671" w:rsidRPr="003E4671">
        <w:rPr>
          <w:rFonts w:ascii="Trebuchet MS" w:hAnsi="Trebuchet MS"/>
          <w:b/>
        </w:rPr>
        <w:t xml:space="preserve">   MĂGUREANA BRĂNIŞCA , JUDEŢUL HUNEDOARA</w:t>
      </w:r>
      <w:r w:rsidR="008715DF" w:rsidRPr="008715DF">
        <w:rPr>
          <w:rFonts w:ascii="Trebuchet MS" w:hAnsi="Trebuchet MS"/>
          <w:b/>
        </w:rPr>
        <w:t xml:space="preserve"> </w:t>
      </w:r>
      <w:r w:rsidR="008E4445">
        <w:rPr>
          <w:rFonts w:ascii="Trebuchet MS" w:hAnsi="Trebuchet MS"/>
          <w:b/>
        </w:rPr>
        <w:t xml:space="preserve"> </w:t>
      </w:r>
      <w:r w:rsidR="008E4445" w:rsidRPr="008E4445">
        <w:rPr>
          <w:rFonts w:ascii="Trebuchet MS" w:hAnsi="Trebuchet MS"/>
          <w:b/>
        </w:rPr>
        <w:t>‘’</w:t>
      </w:r>
      <w:r w:rsidR="008E4445">
        <w:rPr>
          <w:rFonts w:ascii="Trebuchet MS" w:hAnsi="Trebuchet MS"/>
          <w:b/>
        </w:rPr>
        <w:t xml:space="preserve"> , </w:t>
      </w:r>
      <w:r w:rsidRPr="00D47784">
        <w:rPr>
          <w:rFonts w:ascii="Trebuchet MS" w:hAnsi="Trebuchet MS"/>
        </w:rPr>
        <w:t xml:space="preserve">se va supune procedurii </w:t>
      </w:r>
      <w:r>
        <w:rPr>
          <w:rFonts w:ascii="Trebuchet MS" w:hAnsi="Trebuchet MS"/>
        </w:rPr>
        <w:t>de adoptare fără aviz de mediu.</w:t>
      </w:r>
      <w:r w:rsidR="00374562" w:rsidRPr="00374562">
        <w:rPr>
          <w:rFonts w:ascii="Trebuchet MS" w:hAnsi="Trebuchet MS"/>
          <w:color w:val="00B050"/>
        </w:rPr>
        <w:t xml:space="preserve"> </w:t>
      </w:r>
    </w:p>
    <w:p w14:paraId="366061CF" w14:textId="01608FBC" w:rsidR="00D47784" w:rsidRPr="00AF6565" w:rsidRDefault="00D47784" w:rsidP="00A72FD4">
      <w:pPr>
        <w:spacing w:after="0" w:line="360" w:lineRule="auto"/>
        <w:rPr>
          <w:rFonts w:ascii="Trebuchet MS" w:hAnsi="Trebuchet MS"/>
          <w:color w:val="00B050"/>
        </w:rPr>
      </w:pPr>
      <w:r w:rsidRPr="00D47784">
        <w:rPr>
          <w:rFonts w:ascii="Trebuchet MS" w:hAnsi="Trebuchet MS"/>
        </w:rPr>
        <w:t xml:space="preserve"> </w:t>
      </w:r>
      <w:r w:rsidRPr="00FE0E13">
        <w:rPr>
          <w:rFonts w:ascii="Trebuchet MS" w:hAnsi="Trebuchet MS"/>
        </w:rPr>
        <w:t>Motivele care au stat la baza luării  acestei decizii au fost următoarele:</w:t>
      </w:r>
    </w:p>
    <w:p w14:paraId="27AAB47E" w14:textId="77777777" w:rsidR="00FE0E13" w:rsidRDefault="00523493" w:rsidP="00897F2A">
      <w:pPr>
        <w:spacing w:after="0" w:line="360" w:lineRule="auto"/>
        <w:jc w:val="both"/>
        <w:rPr>
          <w:rFonts w:ascii="Trebuchet MS" w:hAnsi="Trebuchet MS"/>
        </w:rPr>
      </w:pPr>
      <w:r w:rsidRPr="00D47784">
        <w:rPr>
          <w:rFonts w:ascii="Trebuchet MS" w:hAnsi="Trebuchet MS"/>
        </w:rPr>
        <w:t xml:space="preserve">Zona studiată în cadrul planului menţionat intră sub incidenţa </w:t>
      </w:r>
      <w:r w:rsidR="00C43867">
        <w:rPr>
          <w:rFonts w:ascii="Trebuchet MS" w:hAnsi="Trebuchet MS"/>
        </w:rPr>
        <w:t xml:space="preserve">art. 28 din OUG 57/2007 privind </w:t>
      </w:r>
      <w:r w:rsidRPr="00D47784">
        <w:rPr>
          <w:rFonts w:ascii="Trebuchet MS" w:hAnsi="Trebuchet MS"/>
        </w:rPr>
        <w:t>regimul ariilor naturale protejate, conservarea habitatelor naturale, a florei şi faunei sălbatice, cu</w:t>
      </w:r>
      <w:r w:rsidR="00C43867">
        <w:rPr>
          <w:rFonts w:ascii="Trebuchet MS" w:hAnsi="Trebuchet MS"/>
        </w:rPr>
        <w:t xml:space="preserve"> </w:t>
      </w:r>
      <w:r w:rsidRPr="00D47784">
        <w:rPr>
          <w:rFonts w:ascii="Trebuchet MS" w:hAnsi="Trebuchet MS"/>
        </w:rPr>
        <w:t xml:space="preserve">modificările şi completările ulterioare. </w:t>
      </w:r>
    </w:p>
    <w:p w14:paraId="7780BB2A" w14:textId="09242E0A" w:rsidR="00FE0E13" w:rsidRDefault="00FE0E13" w:rsidP="00897F2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Pr="00FE0E13">
        <w:rPr>
          <w:rFonts w:ascii="Trebuchet MS" w:hAnsi="Trebuchet MS"/>
        </w:rPr>
        <w:t xml:space="preserve">biectivul este situat </w:t>
      </w:r>
      <w:r w:rsidR="000604E3">
        <w:rPr>
          <w:rFonts w:ascii="Trebuchet MS" w:hAnsi="Trebuchet MS"/>
        </w:rPr>
        <w:t>integral</w:t>
      </w:r>
      <w:r w:rsidRPr="00FE0E13">
        <w:rPr>
          <w:rFonts w:ascii="Trebuchet MS" w:hAnsi="Trebuchet MS"/>
        </w:rPr>
        <w:t xml:space="preserve"> în aria naturală protejată</w:t>
      </w:r>
      <w:r w:rsidR="000604E3">
        <w:rPr>
          <w:rFonts w:ascii="Trebuchet MS" w:hAnsi="Trebuchet MS"/>
        </w:rPr>
        <w:t xml:space="preserve"> de interes comunitar ROSCI 0373 Râul Mureş între Brănişca şi Ilia</w:t>
      </w:r>
      <w:r w:rsidRPr="00FE0E13">
        <w:rPr>
          <w:rFonts w:ascii="Trebuchet MS" w:hAnsi="Trebuchet MS"/>
        </w:rPr>
        <w:t>.</w:t>
      </w:r>
    </w:p>
    <w:p w14:paraId="664DA9E5" w14:textId="1A3D6E41" w:rsidR="000604E3" w:rsidRPr="000604E3" w:rsidRDefault="007C6966" w:rsidP="000604E3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Din analiza m</w:t>
      </w:r>
      <w:r w:rsidR="000604E3">
        <w:rPr>
          <w:rFonts w:ascii="Trebuchet MS" w:hAnsi="Trebuchet MS"/>
        </w:rPr>
        <w:t>emoriului de prezentares+a constatat faptul că,a</w:t>
      </w:r>
      <w:r w:rsidR="000604E3" w:rsidRPr="000604E3">
        <w:rPr>
          <w:rFonts w:ascii="Trebuchet MS" w:hAnsi="Trebuchet MS"/>
        </w:rPr>
        <w:t>rboretele au fost incluse în subunitatea de gospodărire SUP M – păduri supuse regimului de conservare deosebită și în următoarele categorii funcționale:</w:t>
      </w:r>
    </w:p>
    <w:p w14:paraId="4C7B98B9" w14:textId="77777777" w:rsidR="000604E3" w:rsidRPr="000604E3" w:rsidRDefault="000604E3" w:rsidP="000604E3">
      <w:pPr>
        <w:spacing w:after="0" w:line="360" w:lineRule="auto"/>
        <w:jc w:val="both"/>
        <w:rPr>
          <w:rFonts w:ascii="Trebuchet MS" w:hAnsi="Trebuchet MS"/>
        </w:rPr>
      </w:pPr>
      <w:r w:rsidRPr="000604E3">
        <w:rPr>
          <w:rFonts w:ascii="Trebuchet MS" w:hAnsi="Trebuchet MS"/>
        </w:rPr>
        <w:t>- 1.2A păduri situate pe terenuri cu înclinare mai mare de 30 grade (57,10 ha – 25% din suprafața fondului forestier analizat),</w:t>
      </w:r>
    </w:p>
    <w:p w14:paraId="3C9EC594" w14:textId="77777777" w:rsidR="000604E3" w:rsidRPr="000604E3" w:rsidRDefault="000604E3" w:rsidP="000604E3">
      <w:pPr>
        <w:spacing w:after="0" w:line="360" w:lineRule="auto"/>
        <w:jc w:val="both"/>
        <w:rPr>
          <w:rFonts w:ascii="Trebuchet MS" w:hAnsi="Trebuchet MS"/>
        </w:rPr>
      </w:pPr>
      <w:r w:rsidRPr="000604E3">
        <w:rPr>
          <w:rFonts w:ascii="Trebuchet MS" w:hAnsi="Trebuchet MS"/>
        </w:rPr>
        <w:t>- 1,3J păduri situate în zone cu atmosferă puternic poluată (172,4 ha – 75% din suprafața fondului forestier analizat).</w:t>
      </w:r>
    </w:p>
    <w:p w14:paraId="320E8679" w14:textId="77777777" w:rsidR="000604E3" w:rsidRPr="000604E3" w:rsidRDefault="000604E3" w:rsidP="000604E3">
      <w:pPr>
        <w:spacing w:after="0" w:line="360" w:lineRule="auto"/>
        <w:jc w:val="both"/>
        <w:rPr>
          <w:rFonts w:ascii="Trebuchet MS" w:hAnsi="Trebuchet MS"/>
        </w:rPr>
      </w:pPr>
      <w:r w:rsidRPr="000604E3">
        <w:rPr>
          <w:rFonts w:ascii="Trebuchet MS" w:hAnsi="Trebuchet MS"/>
        </w:rPr>
        <w:t>- Lucrările propuse sunt rărituri pe o suprafață de 15,25 ha, tăieri de igienă pe 93,81 ha și tăieri de conservare pe 120,44 ha.</w:t>
      </w:r>
    </w:p>
    <w:p w14:paraId="7249A346" w14:textId="2E7A2A42" w:rsidR="000604E3" w:rsidRPr="000604E3" w:rsidRDefault="000604E3" w:rsidP="000604E3">
      <w:pPr>
        <w:spacing w:after="0" w:line="360" w:lineRule="auto"/>
        <w:jc w:val="both"/>
        <w:rPr>
          <w:rFonts w:ascii="Trebuchet MS" w:hAnsi="Trebuchet MS"/>
        </w:rPr>
      </w:pPr>
      <w:r w:rsidRPr="000604E3">
        <w:rPr>
          <w:rFonts w:ascii="Trebuchet MS" w:hAnsi="Trebuchet MS"/>
        </w:rPr>
        <w:t>- ROSCI0373 Râul Mureș între Brănișca și Ilia nu a fost declarată pentru conservarea habitatelor forestiere, ci pentru specii faunistice care depind de apă; singura specie care a fost identificată pe suprafața fondului forestier studiat este Bombina variegata ( în ua 148A), însă, așa</w:t>
      </w:r>
      <w:r>
        <w:rPr>
          <w:rFonts w:ascii="Trebuchet MS" w:hAnsi="Trebuchet MS"/>
        </w:rPr>
        <w:t xml:space="preserve"> după </w:t>
      </w:r>
      <w:r w:rsidRPr="000604E3">
        <w:rPr>
          <w:rFonts w:ascii="Trebuchet MS" w:hAnsi="Trebuchet MS"/>
        </w:rPr>
        <w:t>cum reiese din memoriul de prezentare, lucrările silvice propuse nu duc la alterarea/degradarea habitatului acestei specii și nici la perturbarea activității acesteia.</w:t>
      </w:r>
    </w:p>
    <w:p w14:paraId="5C9CF11B" w14:textId="5C2A1B33" w:rsidR="000604E3" w:rsidRDefault="000604E3" w:rsidP="0047392B">
      <w:pPr>
        <w:spacing w:after="0" w:line="360" w:lineRule="auto"/>
        <w:jc w:val="both"/>
        <w:rPr>
          <w:rFonts w:ascii="Trebuchet MS" w:hAnsi="Trebuchet MS"/>
        </w:rPr>
      </w:pPr>
      <w:r w:rsidRPr="000604E3">
        <w:rPr>
          <w:rFonts w:ascii="Trebuchet MS" w:hAnsi="Trebuchet MS"/>
        </w:rPr>
        <w:t>- Impactul planului asupra ANPIC intersectate este nesemnificativ, prin urmare nu este necesară tercerea la etapa studiului de evaluare adecvată.</w:t>
      </w:r>
      <w:r>
        <w:rPr>
          <w:rFonts w:ascii="Trebuchet MS" w:hAnsi="Trebuchet MS"/>
        </w:rPr>
        <w:t xml:space="preserve">  </w:t>
      </w:r>
      <w:r w:rsidR="007C6966">
        <w:rPr>
          <w:rFonts w:ascii="Trebuchet MS" w:hAnsi="Trebuchet MS"/>
        </w:rPr>
        <w:t xml:space="preserve"> </w:t>
      </w:r>
    </w:p>
    <w:p w14:paraId="0A53DF45" w14:textId="77777777" w:rsidR="00BF1193" w:rsidRDefault="00BF1193" w:rsidP="00F32986">
      <w:pPr>
        <w:spacing w:after="0" w:line="360" w:lineRule="auto"/>
        <w:rPr>
          <w:rFonts w:ascii="Trebuchet MS" w:hAnsi="Trebuchet MS"/>
        </w:rPr>
      </w:pPr>
    </w:p>
    <w:p w14:paraId="7FD29923" w14:textId="1A2EA3F0" w:rsidR="00F32986" w:rsidRDefault="00D47784" w:rsidP="00F32986">
      <w:pPr>
        <w:spacing w:after="0" w:line="360" w:lineRule="auto"/>
        <w:rPr>
          <w:rFonts w:ascii="Trebuchet MS" w:hAnsi="Trebuchet MS"/>
        </w:rPr>
      </w:pPr>
      <w:r w:rsidRPr="00D47784">
        <w:rPr>
          <w:rFonts w:ascii="Trebuchet MS" w:hAnsi="Trebuchet MS"/>
        </w:rPr>
        <w:t>Până la luarea prezentei decizii, publicul nu a depus comentarii.</w:t>
      </w:r>
    </w:p>
    <w:p w14:paraId="402A8CD3" w14:textId="77777777" w:rsidR="00BF1193" w:rsidRDefault="00BF1193" w:rsidP="00BF1193">
      <w:pPr>
        <w:spacing w:after="0" w:line="360" w:lineRule="auto"/>
        <w:rPr>
          <w:rFonts w:ascii="Trebuchet MS" w:hAnsi="Trebuchet MS"/>
        </w:rPr>
      </w:pPr>
    </w:p>
    <w:p w14:paraId="29670C5B" w14:textId="66009A41" w:rsidR="00D47784" w:rsidRPr="00D47784" w:rsidRDefault="00D47784" w:rsidP="00BF1193">
      <w:pPr>
        <w:spacing w:after="0" w:line="360" w:lineRule="auto"/>
        <w:rPr>
          <w:rFonts w:ascii="Trebuchet MS" w:hAnsi="Trebuchet MS"/>
        </w:rPr>
      </w:pPr>
      <w:r w:rsidRPr="00D47784">
        <w:rPr>
          <w:rFonts w:ascii="Trebuchet MS" w:hAnsi="Trebuchet MS"/>
        </w:rPr>
        <w:t>Informarea  şi participarea publicului în procedură s-a realizat astfel:</w:t>
      </w:r>
    </w:p>
    <w:p w14:paraId="6B00AC7A" w14:textId="1DD687F3" w:rsidR="00D47784" w:rsidRPr="00D47784" w:rsidRDefault="00523493" w:rsidP="00BF1193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D47784" w:rsidRPr="00D47784">
        <w:rPr>
          <w:rFonts w:ascii="Trebuchet MS" w:hAnsi="Trebuchet MS"/>
        </w:rPr>
        <w:t>Anunţurile privind depunerea solicitării de obţinere a avizului de mediu  şi de declanşare a etapei de încadrare a planului conform H.G. nr. 1076/2004 şi HG 236/2023 art.7, alin.1 pentru aprobarea metodologiei de derulare a procedurii de evaluare de mediu pentru amenajamentele silvice au apărut în datele de</w:t>
      </w:r>
      <w:r w:rsidR="00F32986">
        <w:rPr>
          <w:rFonts w:ascii="Trebuchet MS" w:hAnsi="Trebuchet MS"/>
        </w:rPr>
        <w:t xml:space="preserve"> </w:t>
      </w:r>
      <w:r w:rsidR="00BF1193">
        <w:rPr>
          <w:rFonts w:ascii="Trebuchet MS" w:hAnsi="Trebuchet MS"/>
        </w:rPr>
        <w:t>30.05.2024</w:t>
      </w:r>
      <w:r w:rsidR="00A95123">
        <w:rPr>
          <w:rFonts w:ascii="Trebuchet MS" w:hAnsi="Trebuchet MS"/>
        </w:rPr>
        <w:t xml:space="preserve"> </w:t>
      </w:r>
      <w:r w:rsidR="00D47784" w:rsidRPr="00D47784">
        <w:rPr>
          <w:rFonts w:ascii="Trebuchet MS" w:hAnsi="Trebuchet MS"/>
        </w:rPr>
        <w:t xml:space="preserve">şi </w:t>
      </w:r>
      <w:r w:rsidR="00BF1193">
        <w:rPr>
          <w:rFonts w:ascii="Trebuchet MS" w:hAnsi="Trebuchet MS"/>
        </w:rPr>
        <w:t xml:space="preserve">03.06.2024 </w:t>
      </w:r>
      <w:r w:rsidR="00D47784" w:rsidRPr="00D47784">
        <w:rPr>
          <w:rFonts w:ascii="Trebuchet MS" w:hAnsi="Trebuchet MS"/>
        </w:rPr>
        <w:t xml:space="preserve">în ziaruL ,, </w:t>
      </w:r>
      <w:r w:rsidR="00BF1193">
        <w:rPr>
          <w:rFonts w:ascii="Trebuchet MS" w:hAnsi="Trebuchet MS"/>
        </w:rPr>
        <w:t xml:space="preserve">Servus </w:t>
      </w:r>
      <w:r w:rsidR="00EC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Hunedo</w:t>
      </w:r>
      <w:r w:rsidR="00BF1193">
        <w:rPr>
          <w:rFonts w:ascii="Trebuchet MS" w:hAnsi="Trebuchet MS"/>
        </w:rPr>
        <w:t>ara</w:t>
      </w:r>
      <w:r w:rsidR="00D47784" w:rsidRPr="00D47784">
        <w:rPr>
          <w:rFonts w:ascii="Trebuchet MS" w:hAnsi="Trebuchet MS"/>
        </w:rPr>
        <w:t xml:space="preserve">  ‘’</w:t>
      </w:r>
    </w:p>
    <w:p w14:paraId="274B8AD7" w14:textId="1C83F98B" w:rsidR="00AF1DF0" w:rsidRDefault="00523493" w:rsidP="000C6274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D47784" w:rsidRPr="00D47784">
        <w:rPr>
          <w:rFonts w:ascii="Trebuchet MS" w:hAnsi="Trebuchet MS"/>
        </w:rPr>
        <w:t xml:space="preserve">Conform H.G. nr.1076/2004, art. 29(4), şi HG 236/2023 art.11 alin.1, </w:t>
      </w:r>
      <w:r w:rsidR="00BF1193" w:rsidRPr="00BF1193">
        <w:rPr>
          <w:rFonts w:ascii="Trebuchet MS" w:hAnsi="Trebuchet MS"/>
        </w:rPr>
        <w:t>Asociaţia Composesorală  Măgureana Brănişca</w:t>
      </w:r>
      <w:r w:rsidR="007B2E2F">
        <w:rPr>
          <w:rFonts w:ascii="Trebuchet MS" w:hAnsi="Trebuchet MS"/>
        </w:rPr>
        <w:t xml:space="preserve"> </w:t>
      </w:r>
      <w:r w:rsidR="00D47784" w:rsidRPr="00D47784">
        <w:rPr>
          <w:rFonts w:ascii="Trebuchet MS" w:hAnsi="Trebuchet MS"/>
        </w:rPr>
        <w:t xml:space="preserve">în calitate de titular, are obligaţia de a aduce decizia de încadrare la cunoştinţa publicului. </w:t>
      </w:r>
    </w:p>
    <w:p w14:paraId="415879F7" w14:textId="77777777" w:rsidR="00BF1193" w:rsidRDefault="00BF1193" w:rsidP="00AF1DF0">
      <w:pPr>
        <w:spacing w:after="0" w:line="360" w:lineRule="auto"/>
        <w:rPr>
          <w:rFonts w:ascii="Trebuchet MS" w:hAnsi="Trebuchet MS"/>
        </w:rPr>
      </w:pPr>
    </w:p>
    <w:p w14:paraId="298779E6" w14:textId="70F9FC7F" w:rsidR="00AF1DF0" w:rsidRPr="00AF1DF0" w:rsidRDefault="00D47784" w:rsidP="00AF1DF0">
      <w:pPr>
        <w:spacing w:after="0" w:line="360" w:lineRule="auto"/>
        <w:rPr>
          <w:rFonts w:ascii="Trebuchet MS" w:hAnsi="Trebuchet MS"/>
        </w:rPr>
      </w:pPr>
      <w:r w:rsidRPr="00D47784">
        <w:rPr>
          <w:rFonts w:ascii="Trebuchet MS" w:hAnsi="Trebuchet MS"/>
        </w:rPr>
        <w:t>Anexăm conţinutul anunţului public.</w:t>
      </w:r>
    </w:p>
    <w:p w14:paraId="59D61C05" w14:textId="7E193EB4" w:rsidR="00D47784" w:rsidRPr="00AC1BE0" w:rsidRDefault="00D47784" w:rsidP="00BF1193">
      <w:pPr>
        <w:spacing w:after="0" w:line="360" w:lineRule="auto"/>
        <w:rPr>
          <w:rFonts w:ascii="Trebuchet MS" w:hAnsi="Trebuchet MS"/>
          <w:b/>
        </w:rPr>
      </w:pPr>
      <w:r w:rsidRPr="00AC1BE0">
        <w:rPr>
          <w:rFonts w:ascii="Trebuchet MS" w:hAnsi="Trebuchet MS"/>
          <w:b/>
        </w:rPr>
        <w:t>Conţinutul anunţului public:</w:t>
      </w:r>
    </w:p>
    <w:p w14:paraId="3181B451" w14:textId="5B57470C" w:rsidR="00932A5D" w:rsidRDefault="00D47784" w:rsidP="00BF1193">
      <w:pPr>
        <w:spacing w:after="0" w:line="360" w:lineRule="auto"/>
        <w:jc w:val="both"/>
        <w:rPr>
          <w:rFonts w:ascii="Trebuchet MS" w:hAnsi="Trebuchet MS"/>
        </w:rPr>
      </w:pPr>
      <w:r w:rsidRPr="00D47784">
        <w:rPr>
          <w:rFonts w:ascii="Trebuchet MS" w:hAnsi="Trebuchet MS"/>
        </w:rPr>
        <w:t>,,</w:t>
      </w:r>
      <w:r w:rsidR="00BF1193" w:rsidRPr="00BF1193">
        <w:rPr>
          <w:rFonts w:ascii="Trebuchet MS" w:hAnsi="Trebuchet MS"/>
        </w:rPr>
        <w:t xml:space="preserve"> </w:t>
      </w:r>
      <w:r w:rsidR="00BF1193" w:rsidRPr="00BF1193">
        <w:rPr>
          <w:rFonts w:ascii="Trebuchet MS" w:hAnsi="Trebuchet MS"/>
        </w:rPr>
        <w:t>Asociaţia Composesorală  Măgureana Brănişca</w:t>
      </w:r>
      <w:r w:rsidR="007B2E2F" w:rsidRPr="007B2E2F">
        <w:rPr>
          <w:rFonts w:ascii="Trebuchet MS" w:hAnsi="Trebuchet MS"/>
        </w:rPr>
        <w:t xml:space="preserve"> </w:t>
      </w:r>
      <w:r w:rsidRPr="00D47784">
        <w:rPr>
          <w:rFonts w:ascii="Trebuchet MS" w:hAnsi="Trebuchet MS"/>
        </w:rPr>
        <w:t>titulară a planu</w:t>
      </w:r>
      <w:r w:rsidR="00932A5D">
        <w:rPr>
          <w:rFonts w:ascii="Trebuchet MS" w:hAnsi="Trebuchet MS"/>
        </w:rPr>
        <w:t xml:space="preserve">lui </w:t>
      </w:r>
      <w:r w:rsidR="00F32986">
        <w:rPr>
          <w:rFonts w:ascii="Trebuchet MS" w:hAnsi="Trebuchet MS"/>
        </w:rPr>
        <w:t>,,</w:t>
      </w:r>
      <w:r w:rsidR="007B2E2F" w:rsidRPr="007B2E2F">
        <w:t xml:space="preserve"> </w:t>
      </w:r>
      <w:r w:rsidR="00BF1193" w:rsidRPr="00BF1193">
        <w:rPr>
          <w:rFonts w:ascii="Trebuchet MS" w:hAnsi="Trebuchet MS"/>
        </w:rPr>
        <w:t>AMENAJAREA FONDULUI FORESTIER PROPRIETATE PRIVATĂ APARŢINÂND A</w:t>
      </w:r>
      <w:r w:rsidR="00BF1193" w:rsidRPr="00BF1193">
        <w:t xml:space="preserve"> </w:t>
      </w:r>
      <w:r w:rsidR="00BF1193" w:rsidRPr="00BF1193">
        <w:rPr>
          <w:rFonts w:ascii="Trebuchet MS" w:hAnsi="Trebuchet MS"/>
        </w:rPr>
        <w:t xml:space="preserve">ASOCIAŢIEI COMPOSESORALE   MĂGUREANA BRĂNIŞCA , JUDEŢUL HUNEDOARA </w:t>
      </w:r>
      <w:r w:rsidR="007B2E2F" w:rsidRPr="007B2E2F">
        <w:rPr>
          <w:rFonts w:ascii="Trebuchet MS" w:hAnsi="Trebuchet MS"/>
        </w:rPr>
        <w:t xml:space="preserve"> </w:t>
      </w:r>
      <w:r w:rsidR="000C6274" w:rsidRPr="00A06047">
        <w:rPr>
          <w:rFonts w:ascii="Trebuchet MS" w:hAnsi="Trebuchet MS"/>
        </w:rPr>
        <w:t>‘’</w:t>
      </w:r>
      <w:r w:rsidR="000C6274" w:rsidRPr="00D47784">
        <w:t xml:space="preserve"> </w:t>
      </w:r>
      <w:r w:rsidRPr="00D47784">
        <w:rPr>
          <w:rFonts w:ascii="Trebuchet MS" w:hAnsi="Trebuchet MS"/>
        </w:rPr>
        <w:t>, din UAT</w:t>
      </w:r>
      <w:r w:rsidR="00F32986">
        <w:rPr>
          <w:rFonts w:ascii="Trebuchet MS" w:hAnsi="Trebuchet MS"/>
        </w:rPr>
        <w:t xml:space="preserve"> </w:t>
      </w:r>
      <w:r w:rsidR="00BF1193">
        <w:rPr>
          <w:rFonts w:ascii="Trebuchet MS" w:hAnsi="Trebuchet MS"/>
        </w:rPr>
        <w:t>Brănişca</w:t>
      </w:r>
      <w:r w:rsidRPr="00D47784">
        <w:rPr>
          <w:rFonts w:ascii="Trebuchet MS" w:hAnsi="Trebuchet MS"/>
        </w:rPr>
        <w:t xml:space="preserve">, jud. Hunedoara  aduce la cunoştinţa publicului că decizia etapei de încadrare, din procedura de reglementare conform H.G. nr. 1076/2004 şi HG 236/2023 este cea de adoptare a planului fără aviz de mediu. </w:t>
      </w:r>
    </w:p>
    <w:p w14:paraId="5C6D6C2C" w14:textId="2CFE6D82" w:rsidR="00D47784" w:rsidRPr="00D47784" w:rsidRDefault="00D47784" w:rsidP="006E376A">
      <w:pPr>
        <w:spacing w:after="0" w:line="360" w:lineRule="auto"/>
        <w:jc w:val="both"/>
        <w:rPr>
          <w:rFonts w:ascii="Trebuchet MS" w:hAnsi="Trebuchet MS"/>
        </w:rPr>
      </w:pPr>
      <w:r w:rsidRPr="00D47784">
        <w:rPr>
          <w:rFonts w:ascii="Trebuchet MS" w:hAnsi="Trebuchet MS"/>
        </w:rPr>
        <w:lastRenderedPageBreak/>
        <w:t>Propunerile de reconsiderare ale deciziei se vor transmite în scris, în termen de 10 zile calendaristice, la sediul APM Hunedoara,str. Aurel Vlaicu, nr.25. ”</w:t>
      </w:r>
    </w:p>
    <w:p w14:paraId="3A48DF7A" w14:textId="36B620CC" w:rsidR="00AF1DF0" w:rsidRDefault="00D47784" w:rsidP="00BF1193">
      <w:pPr>
        <w:spacing w:line="240" w:lineRule="auto"/>
        <w:jc w:val="both"/>
        <w:rPr>
          <w:rFonts w:ascii="Trebuchet MS" w:hAnsi="Trebuchet MS"/>
        </w:rPr>
      </w:pPr>
      <w:r w:rsidRPr="00D47784">
        <w:rPr>
          <w:rFonts w:ascii="Trebuchet MS" w:hAnsi="Trebuchet MS"/>
        </w:rPr>
        <w:t xml:space="preserve">Titularul va prezenta la sediul APM Hunedoara dovada publicării anunţului, </w:t>
      </w:r>
      <w:r w:rsidR="006E376A">
        <w:rPr>
          <w:rFonts w:ascii="Trebuchet MS" w:hAnsi="Trebuchet MS"/>
        </w:rPr>
        <w:t>imediat după apariţia acestuia.</w:t>
      </w:r>
    </w:p>
    <w:p w14:paraId="2D418FAE" w14:textId="77777777" w:rsidR="00BF1193" w:rsidRDefault="00BF1193" w:rsidP="00BF1193">
      <w:pPr>
        <w:spacing w:after="0" w:line="240" w:lineRule="auto"/>
        <w:rPr>
          <w:rFonts w:ascii="Trebuchet MS" w:hAnsi="Trebuchet MS"/>
        </w:rPr>
      </w:pPr>
    </w:p>
    <w:p w14:paraId="4BDC3E11" w14:textId="77777777" w:rsidR="00BF1193" w:rsidRDefault="00BF1193" w:rsidP="00BF1193">
      <w:pPr>
        <w:spacing w:after="0" w:line="240" w:lineRule="auto"/>
        <w:rPr>
          <w:rFonts w:ascii="Trebuchet MS" w:hAnsi="Trebuchet MS"/>
        </w:rPr>
      </w:pPr>
    </w:p>
    <w:p w14:paraId="785EC560" w14:textId="7296F09D" w:rsidR="00D47784" w:rsidRPr="00D47784" w:rsidRDefault="00D47784" w:rsidP="00BF1193">
      <w:pPr>
        <w:spacing w:after="0" w:line="360" w:lineRule="auto"/>
        <w:rPr>
          <w:rFonts w:ascii="Trebuchet MS" w:hAnsi="Trebuchet MS"/>
        </w:rPr>
      </w:pPr>
      <w:r w:rsidRPr="00D47784">
        <w:rPr>
          <w:rFonts w:ascii="Trebuchet MS" w:hAnsi="Trebuchet MS"/>
        </w:rPr>
        <w:t xml:space="preserve">DIRECTOR EXECUTIV ,                                                       </w:t>
      </w:r>
      <w:r w:rsidR="00BF1193">
        <w:rPr>
          <w:rFonts w:ascii="Trebuchet MS" w:hAnsi="Trebuchet MS"/>
        </w:rPr>
        <w:t xml:space="preserve">   </w:t>
      </w:r>
      <w:r w:rsidRPr="00D47784">
        <w:rPr>
          <w:rFonts w:ascii="Trebuchet MS" w:hAnsi="Trebuchet MS"/>
        </w:rPr>
        <w:t xml:space="preserve">ŞEF SERVICIU </w:t>
      </w:r>
    </w:p>
    <w:p w14:paraId="66C6FAE5" w14:textId="77777777" w:rsidR="00D47784" w:rsidRPr="00D47784" w:rsidRDefault="00D47784" w:rsidP="00BF1193">
      <w:pPr>
        <w:spacing w:after="0" w:line="360" w:lineRule="auto"/>
        <w:rPr>
          <w:rFonts w:ascii="Trebuchet MS" w:hAnsi="Trebuchet MS"/>
        </w:rPr>
      </w:pPr>
      <w:r w:rsidRPr="00D47784">
        <w:rPr>
          <w:rFonts w:ascii="Trebuchet MS" w:hAnsi="Trebuchet MS"/>
        </w:rPr>
        <w:t>Viorica  Georgeta BARABAŞ                                           Avize, Acorduri, Autorizaţii</w:t>
      </w:r>
    </w:p>
    <w:p w14:paraId="1C36585F" w14:textId="032E4B88" w:rsidR="00D47784" w:rsidRDefault="00D47784" w:rsidP="00BF1193">
      <w:pPr>
        <w:spacing w:after="0" w:line="360" w:lineRule="auto"/>
        <w:rPr>
          <w:rFonts w:ascii="Trebuchet MS" w:hAnsi="Trebuchet MS"/>
        </w:rPr>
      </w:pPr>
      <w:r w:rsidRPr="00D47784">
        <w:rPr>
          <w:rFonts w:ascii="Trebuchet MS" w:hAnsi="Trebuchet MS"/>
        </w:rPr>
        <w:t xml:space="preserve">                                                             </w:t>
      </w:r>
      <w:r w:rsidR="00932A5D">
        <w:rPr>
          <w:rFonts w:ascii="Trebuchet MS" w:hAnsi="Trebuchet MS"/>
        </w:rPr>
        <w:t xml:space="preserve">                       </w:t>
      </w:r>
      <w:r w:rsidRPr="00D47784">
        <w:rPr>
          <w:rFonts w:ascii="Trebuchet MS" w:hAnsi="Trebuchet MS"/>
        </w:rPr>
        <w:t xml:space="preserve">Lucia Doina COSTINAŞ                                                   </w:t>
      </w:r>
    </w:p>
    <w:p w14:paraId="0212C4EB" w14:textId="00AC3422" w:rsidR="000C6274" w:rsidRDefault="000C6274" w:rsidP="00AF1DF0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</w:t>
      </w:r>
    </w:p>
    <w:p w14:paraId="6958AC4E" w14:textId="618C5A4F" w:rsidR="00BF1193" w:rsidRDefault="00BF1193" w:rsidP="00AF1DF0">
      <w:pPr>
        <w:spacing w:after="0" w:line="360" w:lineRule="auto"/>
        <w:rPr>
          <w:rFonts w:ascii="Trebuchet MS" w:hAnsi="Trebuchet MS"/>
        </w:rPr>
      </w:pPr>
    </w:p>
    <w:p w14:paraId="607161B6" w14:textId="77777777" w:rsidR="00BF1193" w:rsidRDefault="00BF1193" w:rsidP="00AF1DF0">
      <w:pPr>
        <w:spacing w:after="0" w:line="360" w:lineRule="auto"/>
        <w:rPr>
          <w:rFonts w:ascii="Trebuchet MS" w:hAnsi="Trebuchet MS"/>
        </w:rPr>
      </w:pPr>
    </w:p>
    <w:p w14:paraId="0F8657BC" w14:textId="42B521CA" w:rsidR="006E376A" w:rsidRPr="00932A5D" w:rsidRDefault="000C6274" w:rsidP="006E376A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</w:t>
      </w:r>
      <w:r w:rsidR="006E376A">
        <w:rPr>
          <w:rFonts w:ascii="Trebuchet MS" w:hAnsi="Trebuchet MS"/>
        </w:rPr>
        <w:t xml:space="preserve">                             Î</w:t>
      </w:r>
      <w:r w:rsidR="006E376A" w:rsidRPr="00932A5D">
        <w:rPr>
          <w:rFonts w:ascii="Trebuchet MS" w:hAnsi="Trebuchet MS"/>
        </w:rPr>
        <w:t xml:space="preserve">NTOCMIT              </w:t>
      </w:r>
    </w:p>
    <w:p w14:paraId="2FE06F03" w14:textId="25880246" w:rsidR="006E376A" w:rsidRPr="000C6274" w:rsidRDefault="006E376A" w:rsidP="006E376A">
      <w:pPr>
        <w:spacing w:line="360" w:lineRule="auto"/>
        <w:rPr>
          <w:rFonts w:ascii="Trebuchet MS" w:hAnsi="Trebuchet MS"/>
        </w:rPr>
      </w:pPr>
      <w:r w:rsidRPr="00932A5D">
        <w:rPr>
          <w:rFonts w:ascii="Trebuchet MS" w:hAnsi="Trebuchet MS"/>
        </w:rPr>
        <w:t xml:space="preserve">                                                                           </w:t>
      </w:r>
      <w:r>
        <w:rPr>
          <w:rFonts w:ascii="Trebuchet MS" w:hAnsi="Trebuchet MS"/>
        </w:rPr>
        <w:t xml:space="preserve">              </w:t>
      </w:r>
      <w:r w:rsidRPr="000C6274">
        <w:rPr>
          <w:rFonts w:ascii="Trebuchet MS" w:hAnsi="Trebuchet MS"/>
        </w:rPr>
        <w:t>Anca VOICA  POP</w:t>
      </w:r>
    </w:p>
    <w:p w14:paraId="4FC0604E" w14:textId="2BB14D18" w:rsidR="000C6274" w:rsidRDefault="000C6274" w:rsidP="00AF1DF0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</w:t>
      </w:r>
    </w:p>
    <w:p w14:paraId="7FEE3909" w14:textId="77777777" w:rsidR="00AF1DF0" w:rsidRDefault="00AF1DF0" w:rsidP="00AF1DF0">
      <w:pPr>
        <w:spacing w:after="0" w:line="360" w:lineRule="auto"/>
        <w:rPr>
          <w:rFonts w:ascii="Trebuchet MS" w:hAnsi="Trebuchet MS"/>
        </w:rPr>
      </w:pPr>
    </w:p>
    <w:p w14:paraId="7C8E0C5D" w14:textId="4C34CB02" w:rsidR="000C6274" w:rsidRPr="000C6274" w:rsidRDefault="000C6274" w:rsidP="006E376A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</w:t>
      </w:r>
    </w:p>
    <w:p w14:paraId="205B271C" w14:textId="2C94E6A9" w:rsidR="00BF55EB" w:rsidRPr="00D47784" w:rsidRDefault="00BF55EB" w:rsidP="000C6274">
      <w:pPr>
        <w:spacing w:after="0" w:line="360" w:lineRule="auto"/>
        <w:rPr>
          <w:rFonts w:ascii="Trebuchet MS" w:hAnsi="Trebuchet MS"/>
        </w:rPr>
      </w:pPr>
    </w:p>
    <w:p w14:paraId="34E7C647" w14:textId="3E490BF8" w:rsidR="00D24A01" w:rsidRDefault="00D24A01" w:rsidP="00A5696E">
      <w:pPr>
        <w:spacing w:line="360" w:lineRule="auto"/>
        <w:rPr>
          <w:rFonts w:ascii="Trebuchet MS" w:hAnsi="Trebuchet MS"/>
        </w:rPr>
      </w:pPr>
    </w:p>
    <w:sectPr w:rsidR="00D24A01" w:rsidSect="00DD65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836" w:bottom="1440" w:left="1080" w:header="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ED82" w14:textId="77777777" w:rsidR="00F2492E" w:rsidRDefault="00F2492E" w:rsidP="00143ACD">
      <w:pPr>
        <w:spacing w:after="0" w:line="240" w:lineRule="auto"/>
      </w:pPr>
      <w:r>
        <w:separator/>
      </w:r>
    </w:p>
  </w:endnote>
  <w:endnote w:type="continuationSeparator" w:id="0">
    <w:p w14:paraId="0F90D97D" w14:textId="77777777" w:rsidR="00F2492E" w:rsidRDefault="00F2492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6981" w14:textId="235894E6" w:rsidR="007D6ABE" w:rsidRPr="00DD65FA" w:rsidRDefault="007D6ABE" w:rsidP="007D6ABE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</w:t>
    </w:r>
    <w:r w:rsidRPr="00DD65FA">
      <w:rPr>
        <w:rFonts w:ascii="Trebuchet MS" w:hAnsi="Trebuchet MS"/>
        <w:sz w:val="16"/>
        <w:szCs w:val="16"/>
      </w:rPr>
      <w:t xml:space="preserve">AGENȚIA PENTRU PROTECȚIA </w:t>
    </w:r>
    <w:r>
      <w:rPr>
        <w:rFonts w:ascii="Trebuchet MS" w:hAnsi="Trebuchet MS"/>
        <w:sz w:val="16"/>
        <w:szCs w:val="16"/>
      </w:rPr>
      <w:t>MEDIULUI HUNEDOARA</w:t>
    </w:r>
    <w:r w:rsidRPr="00DD65FA">
      <w:rPr>
        <w:rFonts w:ascii="Trebuchet MS" w:hAnsi="Trebuchet MS"/>
        <w:sz w:val="16"/>
        <w:szCs w:val="16"/>
      </w:rPr>
      <w:t xml:space="preserve">                                                      </w:t>
    </w:r>
    <w:sdt>
      <w:sdtPr>
        <w:rPr>
          <w:rFonts w:ascii="Trebuchet MS" w:hAnsi="Trebuchet MS"/>
          <w:sz w:val="16"/>
          <w:szCs w:val="16"/>
        </w:rPr>
        <w:id w:val="-13255792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202754231"/>
            <w:docPartObj>
              <w:docPartGallery w:val="Page Numbers (Top of Page)"/>
              <w:docPartUnique/>
            </w:docPartObj>
          </w:sdtPr>
          <w:sdtEndPr/>
          <w:sdtContent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Pagină 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1091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1091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3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DC255A6" w14:textId="77777777" w:rsidR="007D6ABE" w:rsidRPr="00DD65FA" w:rsidRDefault="007D6ABE" w:rsidP="007D6ABE">
    <w:pPr>
      <w:spacing w:after="0" w:line="240" w:lineRule="auto"/>
      <w:jc w:val="both"/>
      <w:rPr>
        <w:rFonts w:ascii="Trebuchet MS" w:eastAsia="Times New Roman" w:hAnsi="Trebuchet MS"/>
        <w:sz w:val="16"/>
        <w:szCs w:val="16"/>
        <w:lang w:val="en-US"/>
      </w:rPr>
    </w:pPr>
    <w:r w:rsidRPr="00DD65FA">
      <w:rPr>
        <w:rFonts w:ascii="Trebuchet MS" w:hAnsi="Trebuchet MS"/>
        <w:sz w:val="16"/>
        <w:szCs w:val="16"/>
      </w:rPr>
      <w:t xml:space="preserve">      </w:t>
    </w:r>
    <w:r w:rsidRPr="00DD65FA">
      <w:rPr>
        <w:rFonts w:ascii="Trebuchet MS" w:hAnsi="Trebuchet MS"/>
        <w:sz w:val="16"/>
        <w:szCs w:val="16"/>
      </w:rPr>
      <w:t>Adresa</w:t>
    </w:r>
    <w:r w:rsidR="00B245EF">
      <w:fldChar w:fldCharType="begin"/>
    </w:r>
    <w:r w:rsidR="00B245EF">
      <w:instrText xml:space="preserve"> HYPERLINK "http://arpmbuc.anpm.ro/files/ARPM%20BUCURESTI/Date%20de%20contact%20ARPMB/hartaculocalizareARPMBuc.JPG" </w:instrText>
    </w:r>
    <w:r w:rsidR="00B245EF">
      <w:fldChar w:fldCharType="end"/>
    </w:r>
    <w:r>
      <w:rPr>
        <w:rFonts w:ascii="Trebuchet MS" w:eastAsia="Times New Roman" w:hAnsi="Trebuchet MS"/>
        <w:bCs/>
        <w:sz w:val="16"/>
        <w:szCs w:val="16"/>
        <w:lang w:val="en-US"/>
      </w:rPr>
      <w:t xml:space="preserve">: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mun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. Deva, str.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Aurel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Vlaicu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. 25,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jud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>. Hunedoara</w:t>
    </w:r>
  </w:p>
  <w:p w14:paraId="035CAEB4" w14:textId="77777777" w:rsidR="007D6ABE" w:rsidRPr="00B57F87" w:rsidRDefault="007D6ABE" w:rsidP="007D6ABE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  <w:u w:val="none"/>
      </w:rPr>
    </w:pPr>
    <w:r w:rsidRPr="00DD65FA">
      <w:rPr>
        <w:color w:val="auto"/>
        <w:sz w:val="16"/>
        <w:szCs w:val="16"/>
      </w:rPr>
      <w:t xml:space="preserve">    </w:t>
    </w:r>
    <w:r>
      <w:rPr>
        <w:color w:val="auto"/>
        <w:sz w:val="16"/>
        <w:szCs w:val="16"/>
      </w:rPr>
      <w:t xml:space="preserve">  Tel.: +4 0254215445       </w:t>
    </w:r>
    <w:r w:rsidRPr="00DD65FA">
      <w:rPr>
        <w:color w:val="auto"/>
        <w:sz w:val="16"/>
        <w:szCs w:val="16"/>
      </w:rPr>
      <w:t xml:space="preserve">e-mail: </w:t>
    </w:r>
    <w:r w:rsidR="00F2492E">
      <w:fldChar w:fldCharType="begin"/>
    </w:r>
    <w:r w:rsidR="00F2492E">
      <w:instrText xml:space="preserve"> HYPERLINK "mailto:office@apm" </w:instrText>
    </w:r>
    <w:r w:rsidR="00F2492E">
      <w:fldChar w:fldCharType="separate"/>
    </w:r>
    <w:r w:rsidRPr="00EE38A6">
      <w:rPr>
        <w:rStyle w:val="Hyperlink"/>
        <w:rFonts w:eastAsia="Times New Roman"/>
        <w:color w:val="auto"/>
        <w:sz w:val="16"/>
        <w:szCs w:val="16"/>
        <w:lang w:val="en-US"/>
      </w:rPr>
      <w:t>office@apm</w:t>
    </w:r>
    <w:r w:rsidR="00F2492E">
      <w:rPr>
        <w:rStyle w:val="Hyperlink"/>
        <w:rFonts w:eastAsia="Times New Roman"/>
        <w:color w:val="auto"/>
        <w:sz w:val="16"/>
        <w:szCs w:val="16"/>
        <w:lang w:val="en-US"/>
      </w:rPr>
      <w:fldChar w:fldCharType="end"/>
    </w:r>
    <w:r w:rsidRPr="00EE38A6"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hd.anpm.ro       </w:t>
    </w:r>
    <w:r w:rsidRPr="00EE38A6">
      <w:rPr>
        <w:color w:val="auto"/>
        <w:sz w:val="16"/>
        <w:szCs w:val="16"/>
      </w:rPr>
      <w:t xml:space="preserve">website: </w:t>
    </w:r>
    <w:r>
      <w:fldChar w:fldCharType="begin"/>
    </w:r>
    <w:r>
      <w:instrText xml:space="preserve"> HYPERLINK "http://apmhd.anpm.ro" </w:instrText>
    </w:r>
    <w:r>
      <w:fldChar w:fldCharType="separate"/>
    </w:r>
    <w:r w:rsidRPr="00EE38A6">
      <w:rPr>
        <w:rStyle w:val="Hyperlink"/>
        <w:rFonts w:eastAsia="Times New Roman"/>
        <w:color w:val="auto"/>
        <w:sz w:val="16"/>
        <w:szCs w:val="16"/>
        <w:lang w:val="en-US"/>
      </w:rPr>
      <w:t>http://apmhd.anpm.ro</w:t>
    </w:r>
    <w:r>
      <w:rPr>
        <w:rStyle w:val="Hyperlink"/>
        <w:rFonts w:eastAsia="Times New Roman"/>
        <w:color w:val="auto"/>
        <w:sz w:val="16"/>
        <w:szCs w:val="16"/>
        <w:lang w:val="en-US"/>
      </w:rPr>
      <w:fldChar w:fldCharType="end"/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7D6ABE" w:rsidRPr="00DD65FA" w14:paraId="3F79A363" w14:textId="77777777" w:rsidTr="00A54A2C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15A6EA5D" w14:textId="77777777" w:rsidR="007D6ABE" w:rsidRPr="00DD65FA" w:rsidRDefault="007D6ABE" w:rsidP="007D6ABE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D65FA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4410F7E4" w14:textId="2BE7AEC3" w:rsidR="0090061B" w:rsidRPr="00C5562D" w:rsidRDefault="0090061B" w:rsidP="00DD65FA">
    <w:pPr>
      <w:pStyle w:val="Footer"/>
      <w:jc w:val="right"/>
      <w:rPr>
        <w:rFonts w:ascii="Trebuchet MS" w:eastAsia="Calibri" w:hAnsi="Trebuchet MS"/>
        <w:color w:val="0563C1"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6D65" w14:textId="58A61149" w:rsidR="00F6632E" w:rsidRPr="00DD65FA" w:rsidRDefault="00F6632E" w:rsidP="00F6632E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</w:t>
    </w:r>
    <w:r w:rsidRPr="00DD65FA">
      <w:rPr>
        <w:rFonts w:ascii="Trebuchet MS" w:hAnsi="Trebuchet MS"/>
        <w:sz w:val="16"/>
        <w:szCs w:val="16"/>
      </w:rPr>
      <w:t xml:space="preserve">AGENȚIA PENTRU PROTECȚIA </w:t>
    </w:r>
    <w:r w:rsidR="001163D8">
      <w:rPr>
        <w:rFonts w:ascii="Trebuchet MS" w:hAnsi="Trebuchet MS"/>
        <w:sz w:val="16"/>
        <w:szCs w:val="16"/>
      </w:rPr>
      <w:t>MEDIULUI HUNEDOARA</w:t>
    </w:r>
    <w:r w:rsidRPr="00DD65FA">
      <w:rPr>
        <w:rFonts w:ascii="Trebuchet MS" w:hAnsi="Trebuchet MS"/>
        <w:sz w:val="16"/>
        <w:szCs w:val="16"/>
      </w:rPr>
      <w:t xml:space="preserve">                                                      </w:t>
    </w:r>
    <w:sdt>
      <w:sdtPr>
        <w:rPr>
          <w:rFonts w:ascii="Trebuchet MS" w:hAnsi="Trebuchet MS"/>
          <w:sz w:val="16"/>
          <w:szCs w:val="16"/>
        </w:rPr>
        <w:id w:val="7494704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Pagină 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1091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1091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3</w:t>
            </w:r>
            <w:r w:rsidRPr="00DD65F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9B651B5" w14:textId="65EB5610" w:rsidR="00AE007A" w:rsidRPr="00DD65FA" w:rsidRDefault="00F6632E" w:rsidP="00AE007A">
    <w:pPr>
      <w:spacing w:after="0" w:line="240" w:lineRule="auto"/>
      <w:jc w:val="both"/>
      <w:rPr>
        <w:rFonts w:ascii="Trebuchet MS" w:eastAsia="Times New Roman" w:hAnsi="Trebuchet MS"/>
        <w:sz w:val="16"/>
        <w:szCs w:val="16"/>
        <w:lang w:val="en-US"/>
      </w:rPr>
    </w:pPr>
    <w:r w:rsidRPr="00DD65FA">
      <w:rPr>
        <w:rFonts w:ascii="Trebuchet MS" w:hAnsi="Trebuchet MS"/>
        <w:sz w:val="16"/>
        <w:szCs w:val="16"/>
      </w:rPr>
      <w:t xml:space="preserve">      </w:t>
    </w:r>
    <w:r w:rsidR="00AE007A" w:rsidRPr="00DD65FA">
      <w:rPr>
        <w:rFonts w:ascii="Trebuchet MS" w:hAnsi="Trebuchet MS"/>
        <w:sz w:val="16"/>
        <w:szCs w:val="16"/>
      </w:rPr>
      <w:t>Adresa</w:t>
    </w:r>
    <w:r w:rsidR="005E3B20">
      <w:fldChar w:fldCharType="begin"/>
    </w:r>
    <w:r w:rsidR="005E3B20">
      <w:instrText xml:space="preserve"> HYPERLINK "http://arpmbuc.anpm.ro/files/ARPM%20BUCURESTI/Date%20de%20contact%20ARPMB/hartaculocalizareARPMBuc.JPG" </w:instrText>
    </w:r>
    <w:r w:rsidR="005E3B20">
      <w:fldChar w:fldCharType="end"/>
    </w:r>
    <w:r w:rsidR="001163D8">
      <w:rPr>
        <w:rFonts w:ascii="Trebuchet MS" w:eastAsia="Times New Roman" w:hAnsi="Trebuchet MS"/>
        <w:bCs/>
        <w:sz w:val="16"/>
        <w:szCs w:val="16"/>
        <w:lang w:val="en-US"/>
      </w:rPr>
      <w:t xml:space="preserve">: </w:t>
    </w:r>
    <w:proofErr w:type="spellStart"/>
    <w:r w:rsidR="001163D8">
      <w:rPr>
        <w:rFonts w:ascii="Trebuchet MS" w:eastAsia="Times New Roman" w:hAnsi="Trebuchet MS"/>
        <w:bCs/>
        <w:sz w:val="16"/>
        <w:szCs w:val="16"/>
        <w:lang w:val="en-US"/>
      </w:rPr>
      <w:t>mun</w:t>
    </w:r>
    <w:proofErr w:type="spellEnd"/>
    <w:r w:rsidR="001163D8">
      <w:rPr>
        <w:rFonts w:ascii="Trebuchet MS" w:eastAsia="Times New Roman" w:hAnsi="Trebuchet MS"/>
        <w:bCs/>
        <w:sz w:val="16"/>
        <w:szCs w:val="16"/>
        <w:lang w:val="en-US"/>
      </w:rPr>
      <w:t xml:space="preserve">. Deva, str. </w:t>
    </w:r>
    <w:proofErr w:type="spellStart"/>
    <w:r w:rsidR="001163D8">
      <w:rPr>
        <w:rFonts w:ascii="Trebuchet MS" w:eastAsia="Times New Roman" w:hAnsi="Trebuchet MS"/>
        <w:bCs/>
        <w:sz w:val="16"/>
        <w:szCs w:val="16"/>
        <w:lang w:val="en-US"/>
      </w:rPr>
      <w:t>Aurel</w:t>
    </w:r>
    <w:proofErr w:type="spellEnd"/>
    <w:r w:rsidR="001163D8"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proofErr w:type="spellStart"/>
    <w:r w:rsidR="001163D8">
      <w:rPr>
        <w:rFonts w:ascii="Trebuchet MS" w:eastAsia="Times New Roman" w:hAnsi="Trebuchet MS"/>
        <w:bCs/>
        <w:sz w:val="16"/>
        <w:szCs w:val="16"/>
        <w:lang w:val="en-US"/>
      </w:rPr>
      <w:t>Vlaicu</w:t>
    </w:r>
    <w:proofErr w:type="spellEnd"/>
    <w:r w:rsidR="001163D8"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proofErr w:type="spellStart"/>
    <w:r w:rsidR="001163D8">
      <w:rPr>
        <w:rFonts w:ascii="Trebuchet MS" w:eastAsia="Times New Roman" w:hAnsi="Trebuchet MS"/>
        <w:bCs/>
        <w:sz w:val="16"/>
        <w:szCs w:val="16"/>
        <w:lang w:val="en-US"/>
      </w:rPr>
      <w:t>nr</w:t>
    </w:r>
    <w:proofErr w:type="spellEnd"/>
    <w:r w:rsidR="001163D8">
      <w:rPr>
        <w:rFonts w:ascii="Trebuchet MS" w:eastAsia="Times New Roman" w:hAnsi="Trebuchet MS"/>
        <w:bCs/>
        <w:sz w:val="16"/>
        <w:szCs w:val="16"/>
        <w:lang w:val="en-US"/>
      </w:rPr>
      <w:t xml:space="preserve">. 25, </w:t>
    </w:r>
    <w:proofErr w:type="spellStart"/>
    <w:r w:rsidR="001163D8">
      <w:rPr>
        <w:rFonts w:ascii="Trebuchet MS" w:eastAsia="Times New Roman" w:hAnsi="Trebuchet MS"/>
        <w:bCs/>
        <w:sz w:val="16"/>
        <w:szCs w:val="16"/>
        <w:lang w:val="en-US"/>
      </w:rPr>
      <w:t>jud</w:t>
    </w:r>
    <w:proofErr w:type="spellEnd"/>
    <w:r w:rsidR="001163D8">
      <w:rPr>
        <w:rFonts w:ascii="Trebuchet MS" w:eastAsia="Times New Roman" w:hAnsi="Trebuchet MS"/>
        <w:bCs/>
        <w:sz w:val="16"/>
        <w:szCs w:val="16"/>
        <w:lang w:val="en-US"/>
      </w:rPr>
      <w:t>. Hunedoara</w:t>
    </w:r>
  </w:p>
  <w:p w14:paraId="051FD53C" w14:textId="3959F87F" w:rsidR="001B47C8" w:rsidRPr="00B57F87" w:rsidRDefault="00AE007A" w:rsidP="00B57F8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  <w:u w:val="none"/>
      </w:rPr>
    </w:pPr>
    <w:r w:rsidRPr="00DD65FA">
      <w:rPr>
        <w:color w:val="auto"/>
        <w:sz w:val="16"/>
        <w:szCs w:val="16"/>
      </w:rPr>
      <w:t xml:space="preserve">    </w:t>
    </w:r>
    <w:r w:rsidR="001163D8">
      <w:rPr>
        <w:color w:val="auto"/>
        <w:sz w:val="16"/>
        <w:szCs w:val="16"/>
      </w:rPr>
      <w:t xml:space="preserve">  Tel.: +4 0254215445</w:t>
    </w:r>
    <w:r w:rsidR="00B57F87">
      <w:rPr>
        <w:color w:val="auto"/>
        <w:sz w:val="16"/>
        <w:szCs w:val="16"/>
      </w:rPr>
      <w:t xml:space="preserve">       </w:t>
    </w:r>
    <w:r w:rsidRPr="00DD65FA">
      <w:rPr>
        <w:color w:val="auto"/>
        <w:sz w:val="16"/>
        <w:szCs w:val="16"/>
      </w:rPr>
      <w:t xml:space="preserve">e-mail: </w:t>
    </w:r>
    <w:hyperlink r:id="rId1" w:history="1">
      <w:r w:rsidR="00AD672D" w:rsidRPr="00EE38A6">
        <w:rPr>
          <w:rStyle w:val="Hyperlink"/>
          <w:rFonts w:eastAsia="Times New Roman"/>
          <w:color w:val="auto"/>
          <w:sz w:val="16"/>
          <w:szCs w:val="16"/>
          <w:lang w:val="en-US"/>
        </w:rPr>
        <w:t>office@apm</w:t>
      </w:r>
    </w:hyperlink>
    <w:r w:rsidR="00AD672D" w:rsidRPr="00EE38A6">
      <w:rPr>
        <w:rStyle w:val="Hyperlink"/>
        <w:rFonts w:eastAsia="Times New Roman"/>
        <w:color w:val="auto"/>
        <w:sz w:val="16"/>
        <w:szCs w:val="16"/>
        <w:u w:val="none"/>
        <w:lang w:val="en-US"/>
      </w:rPr>
      <w:t>hd.anpm.ro</w:t>
    </w:r>
    <w:r w:rsidR="00B57F87" w:rsidRPr="00EE38A6"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      </w:t>
    </w:r>
    <w:r w:rsidRPr="00EE38A6">
      <w:rPr>
        <w:color w:val="auto"/>
        <w:sz w:val="16"/>
        <w:szCs w:val="16"/>
      </w:rPr>
      <w:t xml:space="preserve">website: </w:t>
    </w:r>
    <w:hyperlink r:id="rId2" w:history="1">
      <w:r w:rsidR="00AD672D" w:rsidRPr="00EE38A6">
        <w:rPr>
          <w:rStyle w:val="Hyperlink"/>
          <w:rFonts w:eastAsia="Times New Roman"/>
          <w:color w:val="auto"/>
          <w:sz w:val="16"/>
          <w:szCs w:val="16"/>
          <w:lang w:val="en-US"/>
        </w:rPr>
        <w:t>http://apmhd.anpm.ro</w:t>
      </w:r>
    </w:hyperlink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F6632E" w:rsidRPr="00DD65FA" w14:paraId="3590E1EB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10194C4D" w14:textId="77777777" w:rsidR="00F6632E" w:rsidRPr="00DD65FA" w:rsidRDefault="00F6632E" w:rsidP="00F6632E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D65FA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29E028B6" w14:textId="77777777" w:rsidR="00F6632E" w:rsidRPr="005863C9" w:rsidRDefault="00F6632E" w:rsidP="00AE007A">
    <w:pPr>
      <w:pStyle w:val="Footer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13EE" w14:textId="77777777" w:rsidR="00F2492E" w:rsidRDefault="00F2492E" w:rsidP="00143ACD">
      <w:pPr>
        <w:spacing w:after="0" w:line="240" w:lineRule="auto"/>
      </w:pPr>
      <w:r>
        <w:separator/>
      </w:r>
    </w:p>
  </w:footnote>
  <w:footnote w:type="continuationSeparator" w:id="0">
    <w:p w14:paraId="744BECD2" w14:textId="77777777" w:rsidR="00F2492E" w:rsidRDefault="00F2492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3647"/>
    <w:rsid w:val="00021C4A"/>
    <w:rsid w:val="00042469"/>
    <w:rsid w:val="000604E3"/>
    <w:rsid w:val="000860B5"/>
    <w:rsid w:val="00093FCA"/>
    <w:rsid w:val="000C14AB"/>
    <w:rsid w:val="000C6274"/>
    <w:rsid w:val="000E012F"/>
    <w:rsid w:val="001103FC"/>
    <w:rsid w:val="001106DF"/>
    <w:rsid w:val="001163D8"/>
    <w:rsid w:val="00121194"/>
    <w:rsid w:val="0013011E"/>
    <w:rsid w:val="00135F25"/>
    <w:rsid w:val="0014398C"/>
    <w:rsid w:val="00143ACD"/>
    <w:rsid w:val="001560CE"/>
    <w:rsid w:val="001B47C8"/>
    <w:rsid w:val="001F37FE"/>
    <w:rsid w:val="0020757D"/>
    <w:rsid w:val="00216006"/>
    <w:rsid w:val="00272012"/>
    <w:rsid w:val="002C77D2"/>
    <w:rsid w:val="002D19BC"/>
    <w:rsid w:val="00327924"/>
    <w:rsid w:val="00354326"/>
    <w:rsid w:val="00367D52"/>
    <w:rsid w:val="00374562"/>
    <w:rsid w:val="00377ECA"/>
    <w:rsid w:val="003C123B"/>
    <w:rsid w:val="003D3E22"/>
    <w:rsid w:val="003E4671"/>
    <w:rsid w:val="0041175A"/>
    <w:rsid w:val="00433E04"/>
    <w:rsid w:val="004534E2"/>
    <w:rsid w:val="00453CC1"/>
    <w:rsid w:val="00467457"/>
    <w:rsid w:val="0047075A"/>
    <w:rsid w:val="0047392B"/>
    <w:rsid w:val="00482EF6"/>
    <w:rsid w:val="004A183D"/>
    <w:rsid w:val="004B5E07"/>
    <w:rsid w:val="004B7417"/>
    <w:rsid w:val="004C0CE7"/>
    <w:rsid w:val="004C7186"/>
    <w:rsid w:val="004F0F51"/>
    <w:rsid w:val="004F42C9"/>
    <w:rsid w:val="00520258"/>
    <w:rsid w:val="00523493"/>
    <w:rsid w:val="0053065D"/>
    <w:rsid w:val="00542B0D"/>
    <w:rsid w:val="005863C9"/>
    <w:rsid w:val="005E3B20"/>
    <w:rsid w:val="005F5671"/>
    <w:rsid w:val="00631BF9"/>
    <w:rsid w:val="0066730F"/>
    <w:rsid w:val="00677E90"/>
    <w:rsid w:val="006D65DB"/>
    <w:rsid w:val="006E376A"/>
    <w:rsid w:val="00733B88"/>
    <w:rsid w:val="0073772D"/>
    <w:rsid w:val="007547A2"/>
    <w:rsid w:val="007B2E2F"/>
    <w:rsid w:val="007B78E2"/>
    <w:rsid w:val="007C6966"/>
    <w:rsid w:val="007D4A5C"/>
    <w:rsid w:val="007D6ABE"/>
    <w:rsid w:val="007E6483"/>
    <w:rsid w:val="007F56FD"/>
    <w:rsid w:val="0081504B"/>
    <w:rsid w:val="008507D9"/>
    <w:rsid w:val="008631FB"/>
    <w:rsid w:val="008715DF"/>
    <w:rsid w:val="00884706"/>
    <w:rsid w:val="00885CD3"/>
    <w:rsid w:val="008933DD"/>
    <w:rsid w:val="00897F2A"/>
    <w:rsid w:val="008A4CB6"/>
    <w:rsid w:val="008C7811"/>
    <w:rsid w:val="008D246C"/>
    <w:rsid w:val="008D6608"/>
    <w:rsid w:val="008E19DC"/>
    <w:rsid w:val="008E4445"/>
    <w:rsid w:val="0090061B"/>
    <w:rsid w:val="00905F68"/>
    <w:rsid w:val="009142A5"/>
    <w:rsid w:val="00932A5D"/>
    <w:rsid w:val="009763B1"/>
    <w:rsid w:val="009866BC"/>
    <w:rsid w:val="009B40B5"/>
    <w:rsid w:val="009B480A"/>
    <w:rsid w:val="009C6231"/>
    <w:rsid w:val="009E1DE6"/>
    <w:rsid w:val="009F7F77"/>
    <w:rsid w:val="00A06047"/>
    <w:rsid w:val="00A0719A"/>
    <w:rsid w:val="00A2568C"/>
    <w:rsid w:val="00A448BD"/>
    <w:rsid w:val="00A5696E"/>
    <w:rsid w:val="00A72FD4"/>
    <w:rsid w:val="00A8324C"/>
    <w:rsid w:val="00A906B5"/>
    <w:rsid w:val="00A95123"/>
    <w:rsid w:val="00AB2A89"/>
    <w:rsid w:val="00AB493B"/>
    <w:rsid w:val="00AC1BE0"/>
    <w:rsid w:val="00AC6CA8"/>
    <w:rsid w:val="00AD672D"/>
    <w:rsid w:val="00AE007A"/>
    <w:rsid w:val="00AF1DF0"/>
    <w:rsid w:val="00AF6565"/>
    <w:rsid w:val="00B1091A"/>
    <w:rsid w:val="00B245EF"/>
    <w:rsid w:val="00B343F2"/>
    <w:rsid w:val="00B57F87"/>
    <w:rsid w:val="00B60335"/>
    <w:rsid w:val="00B66053"/>
    <w:rsid w:val="00B66F84"/>
    <w:rsid w:val="00B84C73"/>
    <w:rsid w:val="00B90FDB"/>
    <w:rsid w:val="00BA7EEF"/>
    <w:rsid w:val="00BB46EA"/>
    <w:rsid w:val="00BC1B81"/>
    <w:rsid w:val="00BE0746"/>
    <w:rsid w:val="00BF1193"/>
    <w:rsid w:val="00BF55EB"/>
    <w:rsid w:val="00C00E58"/>
    <w:rsid w:val="00C02DFA"/>
    <w:rsid w:val="00C0343D"/>
    <w:rsid w:val="00C2072A"/>
    <w:rsid w:val="00C43867"/>
    <w:rsid w:val="00C545F6"/>
    <w:rsid w:val="00C5562D"/>
    <w:rsid w:val="00C61733"/>
    <w:rsid w:val="00C72B3B"/>
    <w:rsid w:val="00C76F67"/>
    <w:rsid w:val="00CB0244"/>
    <w:rsid w:val="00D1499F"/>
    <w:rsid w:val="00D24A01"/>
    <w:rsid w:val="00D301A3"/>
    <w:rsid w:val="00D356FA"/>
    <w:rsid w:val="00D41783"/>
    <w:rsid w:val="00D47784"/>
    <w:rsid w:val="00D57DC7"/>
    <w:rsid w:val="00D62259"/>
    <w:rsid w:val="00D80244"/>
    <w:rsid w:val="00D8381D"/>
    <w:rsid w:val="00DD18BA"/>
    <w:rsid w:val="00DD65FA"/>
    <w:rsid w:val="00DE6ADD"/>
    <w:rsid w:val="00DE792C"/>
    <w:rsid w:val="00E301DF"/>
    <w:rsid w:val="00E81157"/>
    <w:rsid w:val="00E82CD9"/>
    <w:rsid w:val="00E84F3C"/>
    <w:rsid w:val="00E93B55"/>
    <w:rsid w:val="00EA50EE"/>
    <w:rsid w:val="00EC32A1"/>
    <w:rsid w:val="00ED25D0"/>
    <w:rsid w:val="00EE38A6"/>
    <w:rsid w:val="00F022F9"/>
    <w:rsid w:val="00F1090C"/>
    <w:rsid w:val="00F11254"/>
    <w:rsid w:val="00F2492E"/>
    <w:rsid w:val="00F26FC7"/>
    <w:rsid w:val="00F270A8"/>
    <w:rsid w:val="00F32986"/>
    <w:rsid w:val="00F349C6"/>
    <w:rsid w:val="00F50543"/>
    <w:rsid w:val="00F6632E"/>
    <w:rsid w:val="00F83E65"/>
    <w:rsid w:val="00F84222"/>
    <w:rsid w:val="00F91EB4"/>
    <w:rsid w:val="00FA4087"/>
    <w:rsid w:val="00FB34B5"/>
    <w:rsid w:val="00FB5C16"/>
    <w:rsid w:val="00FC097C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hd.anpm.ro" TargetMode="External"/><Relationship Id="rId1" Type="http://schemas.openxmlformats.org/officeDocument/2006/relationships/hyperlink" Target="mailto:office@ap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4D02-4B3A-4703-B5F9-E28FAFA6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Pop Anca</cp:lastModifiedBy>
  <cp:revision>104</cp:revision>
  <cp:lastPrinted>2024-02-21T07:09:00Z</cp:lastPrinted>
  <dcterms:created xsi:type="dcterms:W3CDTF">2023-12-08T11:08:00Z</dcterms:created>
  <dcterms:modified xsi:type="dcterms:W3CDTF">2024-06-27T07:24:00Z</dcterms:modified>
</cp:coreProperties>
</file>