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134464" w:rsidP="002A0D13">
      <w:pPr>
        <w:spacing w:after="0" w:line="240" w:lineRule="auto"/>
        <w:jc w:val="both"/>
        <w:rPr>
          <w:rFonts w:ascii="Times New Roman" w:hAnsi="Times New Roman"/>
          <w:b/>
          <w:bCs/>
          <w:sz w:val="28"/>
          <w:szCs w:val="28"/>
          <w:lang w:val="ro-RO"/>
        </w:rPr>
      </w:pPr>
    </w:p>
    <w:p w:rsidR="00240AAF" w:rsidRPr="00064581" w:rsidRDefault="00BB60D9"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BB60D9"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BB60D9"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EndPr/>
        <w:sdtContent>
          <w:r w:rsidR="00AB0DAE">
            <w:rPr>
              <w:rFonts w:ascii="Arial" w:hAnsi="Arial" w:cs="Arial"/>
              <w:i w:val="0"/>
              <w:lang w:val="ro-RO"/>
            </w:rPr>
            <w:t>6944- (PROIECT)</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5-10-05T00:00:00Z">
            <w:dateFormat w:val="dd.MM.yyyy"/>
            <w:lid w:val="ro-RO"/>
            <w:storeMappedDataAs w:val="dateTime"/>
            <w:calendar w:val="gregorian"/>
          </w:date>
        </w:sdtPr>
        <w:sdtEndPr/>
        <w:sdtContent>
          <w:r w:rsidR="00AB0DAE">
            <w:rPr>
              <w:rFonts w:ascii="Arial" w:hAnsi="Arial" w:cs="Arial"/>
              <w:i w:val="0"/>
              <w:lang w:val="ro-RO"/>
            </w:rPr>
            <w:t>05.10.2015</w:t>
          </w:r>
        </w:sdtContent>
      </w:sdt>
    </w:p>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BB60D9" w:rsidP="00074A9F">
          <w:pPr>
            <w:spacing w:after="120" w:line="240" w:lineRule="auto"/>
            <w:jc w:val="center"/>
            <w:rPr>
              <w:lang w:val="ro-RO"/>
            </w:rPr>
          </w:pPr>
          <w:r>
            <w:rPr>
              <w:lang w:val="ro-RO"/>
            </w:rPr>
            <w:t xml:space="preserve"> </w:t>
          </w:r>
        </w:p>
      </w:sdtContent>
    </w:sdt>
    <w:p w:rsidR="00595382" w:rsidRDefault="00BB60D9"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AB0DAE">
            <w:rPr>
              <w:rFonts w:ascii="Arial" w:hAnsi="Arial" w:cs="Arial"/>
              <w:b/>
              <w:sz w:val="24"/>
              <w:szCs w:val="24"/>
              <w:lang w:val="ro-RO"/>
            </w:rPr>
            <w:t>SC CARPATCEMENT HOLDING SA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AB0DAE">
            <w:rPr>
              <w:rFonts w:ascii="Arial" w:hAnsi="Arial" w:cs="Arial"/>
              <w:sz w:val="24"/>
              <w:szCs w:val="24"/>
              <w:lang w:val="ro-RO"/>
            </w:rPr>
            <w:t>Str. BUCURESTI-PLOIESTI, Nr. 1, Bucureşti - Sectorul 1,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sidR="001957DE">
            <w:rPr>
              <w:rFonts w:ascii="Arial" w:hAnsi="Arial" w:cs="Arial"/>
              <w:sz w:val="24"/>
              <w:szCs w:val="24"/>
              <w:lang w:val="ro-RO"/>
            </w:rPr>
            <w:t>prin Liviu Huh</w:t>
          </w:r>
          <w:r>
            <w:rPr>
              <w:rFonts w:ascii="Arial" w:hAnsi="Arial" w:cs="Arial"/>
              <w:sz w:val="24"/>
              <w:szCs w:val="24"/>
              <w:lang w:val="ro-RO"/>
            </w:rPr>
            <w:t xml:space="preserve">, cu adresa </w:t>
          </w:r>
          <w:r w:rsidR="001957DE">
            <w:rPr>
              <w:rFonts w:ascii="Arial" w:hAnsi="Arial" w:cs="Arial"/>
              <w:sz w:val="24"/>
              <w:szCs w:val="24"/>
              <w:lang w:val="ro-RO"/>
            </w:rPr>
            <w:t>din 19.08.2015</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AB0DAE">
            <w:rPr>
              <w:rFonts w:ascii="Arial" w:hAnsi="Arial" w:cs="Arial"/>
              <w:sz w:val="24"/>
              <w:szCs w:val="24"/>
              <w:lang w:val="ro-RO"/>
            </w:rPr>
            <w:t>APM Hunedoara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AB0DAE">
            <w:rPr>
              <w:rFonts w:ascii="Arial" w:hAnsi="Arial" w:cs="Arial"/>
              <w:sz w:val="24"/>
              <w:szCs w:val="24"/>
              <w:lang w:val="ro-RO"/>
            </w:rPr>
            <w:t>6944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08-20T00:00:00Z">
            <w:dateFormat w:val="dd.MM.yyyy"/>
            <w:lid w:val="ro-RO"/>
            <w:storeMappedDataAs w:val="dateTime"/>
            <w:calendar w:val="gregorian"/>
          </w:date>
        </w:sdtPr>
        <w:sdtEndPr/>
        <w:sdtContent>
          <w:r w:rsidR="00AB0DAE">
            <w:rPr>
              <w:rFonts w:ascii="Arial" w:hAnsi="Arial" w:cs="Arial"/>
              <w:spacing w:val="-6"/>
              <w:sz w:val="24"/>
              <w:szCs w:val="24"/>
              <w:lang w:val="ro-RO"/>
            </w:rPr>
            <w:t>20.08.2015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BB60D9" w:rsidP="00313E08">
          <w:pPr>
            <w:pStyle w:val="Listparagraf"/>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BB60D9" w:rsidP="00F41F0E">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BB60D9"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BB60D9"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1957DE">
            <w:rPr>
              <w:rFonts w:ascii="Arial" w:hAnsi="Arial" w:cs="Arial"/>
              <w:sz w:val="24"/>
              <w:szCs w:val="24"/>
              <w:lang w:val="ro-RO"/>
            </w:rPr>
            <w:t>APM Hunedoara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1957DE">
            <w:rPr>
              <w:rFonts w:ascii="Arial" w:hAnsi="Arial" w:cs="Arial"/>
              <w:sz w:val="24"/>
              <w:szCs w:val="24"/>
              <w:lang w:val="ro-RO"/>
            </w:rPr>
            <w:t>29.09.2015</w:t>
          </w:r>
          <w:r w:rsidRPr="0001311F">
            <w:rPr>
              <w:rFonts w:ascii="Arial" w:hAnsi="Arial" w:cs="Arial"/>
              <w:sz w:val="24"/>
              <w:szCs w:val="24"/>
              <w:lang w:val="ro-RO"/>
            </w:rPr>
            <w:t xml:space="preserve">, că proiectul </w:t>
          </w:r>
          <w:r w:rsidR="00E9368C" w:rsidRPr="00E9368C">
            <w:rPr>
              <w:rFonts w:ascii="Arial" w:hAnsi="Arial" w:cs="Arial"/>
              <w:b/>
              <w:sz w:val="24"/>
              <w:szCs w:val="24"/>
              <w:lang w:val="ro-RO"/>
            </w:rPr>
            <w:t>STAŢIE ÎNCĂRCARE CIMENT VRAC</w:t>
          </w:r>
          <w:r w:rsidRPr="0001311F">
            <w:rPr>
              <w:rFonts w:ascii="Arial" w:hAnsi="Arial" w:cs="Arial"/>
              <w:sz w:val="24"/>
              <w:szCs w:val="24"/>
              <w:lang w:val="ro-RO"/>
            </w:rPr>
            <w:t xml:space="preserve"> propus a fi amplasat în </w:t>
          </w:r>
          <w:r w:rsidR="00E9368C">
            <w:rPr>
              <w:rFonts w:ascii="Arial" w:hAnsi="Arial" w:cs="Arial"/>
              <w:sz w:val="24"/>
              <w:szCs w:val="24"/>
              <w:lang w:val="ro-RO"/>
            </w:rPr>
            <w:t xml:space="preserve">Chişcădaga, str. Principală nr. 1, comuna Şoimuş, judeţul Hunedoara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BB60D9"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 xml:space="preserve">   I. Motivele care au stat la baza luării deciziei etapei de încadrare în procedura de evaluare a impactului asupra mediului sunt următoarele:</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 xml:space="preserve">    a) proiectul se încadrează în prevederile Hotărârii Guvernului nr. 445/2009, anexa nr. 2 pct. 13, a);</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 xml:space="preserve">    b) proiectul se va dezvolta pe terenul proprietate privată aparţinând SC CARPATCEMENT HOLDING SA - Fabrica de Ciment Chişcădaga, în imediata vecinătate a silozurilor de ciment existente, pe amplasamentul fabricii actuale;</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 xml:space="preserve">    c) În sedinţa CAT din 29.09.2015 s-a hotârât continuarea procedurii, cu emiterea deciziei etapei de încadrare.</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d) Î</w:t>
          </w:r>
          <w:r w:rsidRPr="0051651E">
            <w:rPr>
              <w:rFonts w:ascii="Arial" w:hAnsi="Arial" w:cs="Arial"/>
              <w:sz w:val="24"/>
              <w:szCs w:val="24"/>
            </w:rPr>
            <w:t>n conformitate cu criteriile din anexa nr. 3 la Hot</w:t>
          </w:r>
          <w:r w:rsidR="00F45473">
            <w:rPr>
              <w:rFonts w:ascii="Arial" w:hAnsi="Arial" w:cs="Arial"/>
              <w:sz w:val="24"/>
              <w:szCs w:val="24"/>
            </w:rPr>
            <w:t>ărârea Guvernului nr. 445/2009</w:t>
          </w:r>
          <w:r w:rsidR="00F45473">
            <w:rPr>
              <w:rFonts w:cs="Calibri"/>
              <w:sz w:val="24"/>
              <w:szCs w:val="24"/>
            </w:rPr>
            <w:t>:</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 xml:space="preserve">    </w:t>
          </w:r>
          <w:r w:rsidR="002471A4">
            <w:rPr>
              <w:rFonts w:ascii="Arial" w:hAnsi="Arial" w:cs="Arial"/>
              <w:sz w:val="24"/>
              <w:szCs w:val="24"/>
            </w:rPr>
            <w:t xml:space="preserve"> </w:t>
          </w:r>
        </w:p>
        <w:p w:rsidR="00DC3CB0" w:rsidRDefault="0051651E" w:rsidP="00DC3CB0">
          <w:pPr>
            <w:pStyle w:val="Listparagraf"/>
            <w:numPr>
              <w:ilvl w:val="1"/>
              <w:numId w:val="8"/>
            </w:numPr>
            <w:autoSpaceDE w:val="0"/>
            <w:autoSpaceDN w:val="0"/>
            <w:adjustRightInd w:val="0"/>
            <w:spacing w:after="0" w:line="240" w:lineRule="auto"/>
            <w:jc w:val="both"/>
            <w:rPr>
              <w:rFonts w:ascii="Arial" w:hAnsi="Arial" w:cs="Arial"/>
              <w:sz w:val="24"/>
              <w:szCs w:val="24"/>
            </w:rPr>
          </w:pPr>
          <w:r w:rsidRPr="00DC3CB0">
            <w:rPr>
              <w:rFonts w:ascii="Arial" w:hAnsi="Arial" w:cs="Arial"/>
              <w:sz w:val="24"/>
              <w:szCs w:val="24"/>
            </w:rPr>
            <w:t>Caracteristicile proiectului</w:t>
          </w:r>
        </w:p>
        <w:p w:rsidR="00743128" w:rsidRPr="00DC3CB0" w:rsidRDefault="00743128" w:rsidP="00743128">
          <w:pPr>
            <w:pStyle w:val="Listparagraf"/>
            <w:autoSpaceDE w:val="0"/>
            <w:autoSpaceDN w:val="0"/>
            <w:adjustRightInd w:val="0"/>
            <w:spacing w:after="0" w:line="240" w:lineRule="auto"/>
            <w:ind w:left="1440"/>
            <w:jc w:val="both"/>
            <w:rPr>
              <w:rFonts w:ascii="Arial" w:hAnsi="Arial" w:cs="Arial"/>
              <w:sz w:val="24"/>
              <w:szCs w:val="24"/>
            </w:rPr>
          </w:pPr>
        </w:p>
        <w:p w:rsidR="00DC3CB0" w:rsidRDefault="00DC3CB0" w:rsidP="00DC3C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Noul proiect este necesar pentru creşterea capacităţii de livrare a cimentului, modernizarea extracţiei din silozuri, reducerea poluării în zona de extracţie şi creşterea posibilităţii de livrare a unei game mai mari de tipuri de ciment.</w:t>
          </w:r>
        </w:p>
        <w:p w:rsidR="00DC3CB0" w:rsidRPr="00DC3CB0" w:rsidRDefault="00DC3CB0" w:rsidP="00DC3CB0">
          <w:pPr>
            <w:autoSpaceDE w:val="0"/>
            <w:autoSpaceDN w:val="0"/>
            <w:adjustRightInd w:val="0"/>
            <w:spacing w:after="0" w:line="240" w:lineRule="auto"/>
            <w:jc w:val="both"/>
            <w:rPr>
              <w:rFonts w:ascii="Arial" w:hAnsi="Arial" w:cs="Arial"/>
              <w:sz w:val="24"/>
              <w:szCs w:val="24"/>
            </w:rPr>
          </w:pPr>
        </w:p>
        <w:p w:rsidR="001B149D"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 xml:space="preserve">a) Mărimea proiectului:  </w:t>
          </w:r>
          <w:r w:rsidR="00105B5A">
            <w:rPr>
              <w:rFonts w:ascii="Arial" w:hAnsi="Arial" w:cs="Arial"/>
              <w:sz w:val="24"/>
              <w:szCs w:val="24"/>
            </w:rPr>
            <w:t xml:space="preserve">proiectul </w:t>
          </w:r>
          <w:r w:rsidR="00105B5A" w:rsidRPr="00105B5A">
            <w:rPr>
              <w:rFonts w:ascii="Arial" w:hAnsi="Arial" w:cs="Arial"/>
              <w:sz w:val="24"/>
              <w:szCs w:val="24"/>
            </w:rPr>
            <w:t>STAŢIE ÎNCĂRCARE CIMENT VRAC</w:t>
          </w:r>
          <w:r w:rsidR="00105B5A">
            <w:rPr>
              <w:rFonts w:ascii="Arial" w:hAnsi="Arial" w:cs="Arial"/>
              <w:sz w:val="24"/>
              <w:szCs w:val="24"/>
            </w:rPr>
            <w:t xml:space="preserve"> – va avea suprafaţa construită de </w:t>
          </w:r>
          <w:r w:rsidR="00105B5A" w:rsidRPr="00D75863">
            <w:rPr>
              <w:rFonts w:ascii="Arial" w:hAnsi="Arial" w:cs="Arial"/>
              <w:sz w:val="24"/>
              <w:szCs w:val="24"/>
            </w:rPr>
            <w:t>228,52</w:t>
          </w:r>
          <w:r w:rsidR="00105B5A">
            <w:rPr>
              <w:rFonts w:ascii="Arial" w:hAnsi="Arial" w:cs="Arial"/>
              <w:sz w:val="24"/>
              <w:szCs w:val="24"/>
            </w:rPr>
            <w:t xml:space="preserve"> mp, suprafaţa desfăşurată 1293 mp şi înălţimea maximă </w:t>
          </w:r>
          <w:r w:rsidR="00105B5A" w:rsidRPr="00D75863">
            <w:rPr>
              <w:rFonts w:ascii="Arial" w:hAnsi="Arial" w:cs="Arial"/>
              <w:sz w:val="24"/>
              <w:szCs w:val="24"/>
            </w:rPr>
            <w:t>31</w:t>
          </w:r>
          <w:r w:rsidR="00105B5A">
            <w:rPr>
              <w:rFonts w:ascii="Arial" w:hAnsi="Arial" w:cs="Arial"/>
              <w:sz w:val="24"/>
              <w:szCs w:val="24"/>
            </w:rPr>
            <w:t xml:space="preserve"> m</w:t>
          </w:r>
          <w:r w:rsidR="00997436">
            <w:rPr>
              <w:rFonts w:ascii="Arial" w:hAnsi="Arial" w:cs="Arial"/>
              <w:sz w:val="24"/>
              <w:szCs w:val="24"/>
            </w:rPr>
            <w:t xml:space="preserve"> şi</w:t>
          </w:r>
          <w:r w:rsidR="001B149D">
            <w:rPr>
              <w:rFonts w:ascii="Arial" w:hAnsi="Arial" w:cs="Arial"/>
              <w:sz w:val="24"/>
              <w:szCs w:val="24"/>
            </w:rPr>
            <w:t xml:space="preserve"> se va compune </w:t>
          </w:r>
          <w:r w:rsidR="00105B5A">
            <w:rPr>
              <w:rFonts w:ascii="Arial" w:hAnsi="Arial" w:cs="Arial"/>
              <w:sz w:val="24"/>
              <w:szCs w:val="24"/>
            </w:rPr>
            <w:t xml:space="preserve">din două </w:t>
          </w:r>
          <w:r w:rsidR="00997436">
            <w:rPr>
              <w:rFonts w:ascii="Arial" w:hAnsi="Arial" w:cs="Arial"/>
              <w:sz w:val="24"/>
              <w:szCs w:val="24"/>
            </w:rPr>
            <w:t>structuri</w:t>
          </w:r>
          <w:r w:rsidR="00105B5A">
            <w:rPr>
              <w:rFonts w:ascii="Arial" w:hAnsi="Arial" w:cs="Arial"/>
              <w:sz w:val="24"/>
              <w:szCs w:val="24"/>
            </w:rPr>
            <w:t xml:space="preserve"> metalice</w:t>
          </w:r>
          <w:r w:rsidR="001B149D">
            <w:rPr>
              <w:rFonts w:cs="Calibri"/>
              <w:sz w:val="24"/>
              <w:szCs w:val="24"/>
            </w:rPr>
            <w:t xml:space="preserve"> </w:t>
          </w:r>
          <w:r w:rsidR="001B149D" w:rsidRPr="001B149D">
            <w:rPr>
              <w:rFonts w:ascii="Arial" w:hAnsi="Arial" w:cs="Arial"/>
              <w:sz w:val="24"/>
              <w:szCs w:val="24"/>
            </w:rPr>
            <w:t>constând din</w:t>
          </w:r>
          <w:r w:rsidR="00105B5A">
            <w:rPr>
              <w:rFonts w:ascii="Arial" w:hAnsi="Arial" w:cs="Arial"/>
              <w:sz w:val="24"/>
              <w:szCs w:val="24"/>
            </w:rPr>
            <w:t xml:space="preserve"> "Turn Elavatoare" </w:t>
          </w:r>
          <w:r w:rsidR="001B149D">
            <w:rPr>
              <w:rFonts w:ascii="Arial" w:hAnsi="Arial" w:cs="Arial"/>
              <w:sz w:val="24"/>
              <w:szCs w:val="24"/>
            </w:rPr>
            <w:t xml:space="preserve">, </w:t>
          </w:r>
          <w:r w:rsidR="001B149D" w:rsidRPr="001B149D">
            <w:rPr>
              <w:rFonts w:ascii="Arial" w:hAnsi="Arial" w:cs="Arial"/>
              <w:sz w:val="24"/>
              <w:szCs w:val="24"/>
            </w:rPr>
            <w:t>"Clădire Vrac"</w:t>
          </w:r>
          <w:r w:rsidR="001B149D">
            <w:rPr>
              <w:rFonts w:ascii="Arial" w:hAnsi="Arial" w:cs="Arial"/>
              <w:sz w:val="24"/>
              <w:szCs w:val="24"/>
            </w:rPr>
            <w:t xml:space="preserve"> şi două "Cântare statice".</w:t>
          </w:r>
          <w:r w:rsidR="00997436">
            <w:rPr>
              <w:rFonts w:ascii="Arial" w:hAnsi="Arial" w:cs="Arial"/>
              <w:sz w:val="24"/>
              <w:szCs w:val="24"/>
            </w:rPr>
            <w:t xml:space="preserve"> </w:t>
          </w:r>
          <w:r w:rsidR="00997436" w:rsidRPr="00997436">
            <w:rPr>
              <w:rFonts w:ascii="Arial" w:hAnsi="Arial" w:cs="Arial"/>
              <w:sz w:val="24"/>
              <w:szCs w:val="24"/>
            </w:rPr>
            <w:t>Construcţiile noi sunt</w:t>
          </w:r>
          <w:r w:rsidR="00997436">
            <w:rPr>
              <w:rFonts w:ascii="Arial" w:hAnsi="Arial" w:cs="Arial"/>
              <w:sz w:val="24"/>
              <w:szCs w:val="24"/>
            </w:rPr>
            <w:t xml:space="preserve"> proiectate ca structuri metalice supraterane aşezate pe fundaţii clasice pe radier continuu</w:t>
          </w:r>
          <w:r w:rsidR="00062015">
            <w:rPr>
              <w:rFonts w:ascii="Arial" w:hAnsi="Arial" w:cs="Arial"/>
              <w:sz w:val="24"/>
              <w:szCs w:val="24"/>
            </w:rPr>
            <w:t xml:space="preserve">, adâncimea de fundare este de 2,9 m. Sub cota 0,00 pe </w:t>
          </w:r>
          <w:r w:rsidR="00062015">
            <w:rPr>
              <w:rFonts w:ascii="Arial" w:hAnsi="Arial" w:cs="Arial"/>
              <w:sz w:val="24"/>
              <w:szCs w:val="24"/>
            </w:rPr>
            <w:lastRenderedPageBreak/>
            <w:t>acelaşi amplasament al fundaţiilor staţiei de încărcare, vor fi amplasate şi fundaţiile celor două cântare, acestea fiind de tip îngropat.</w:t>
          </w:r>
        </w:p>
        <w:p w:rsidR="00A364A5" w:rsidRDefault="00A364A5" w:rsidP="0051651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Înteraga structură metalică va fi acoperită cu tablă cutată atât la nivelul pereţilor cât şi  la acoperiş. </w:t>
          </w:r>
          <w:r w:rsidR="00D462DB">
            <w:rPr>
              <w:rFonts w:ascii="Arial" w:hAnsi="Arial" w:cs="Arial"/>
              <w:sz w:val="24"/>
              <w:szCs w:val="24"/>
            </w:rPr>
            <w:t xml:space="preserve">Pentru minimizarea emisiilor de praf în atmosferă instalaţiile din dotare vor fi prevăzute cu </w:t>
          </w:r>
          <w:r w:rsidR="003654AE">
            <w:rPr>
              <w:rFonts w:ascii="Arial" w:hAnsi="Arial" w:cs="Arial"/>
              <w:sz w:val="24"/>
              <w:szCs w:val="24"/>
            </w:rPr>
            <w:t>filt</w:t>
          </w:r>
          <w:r w:rsidR="00D462DB">
            <w:rPr>
              <w:rFonts w:ascii="Arial" w:hAnsi="Arial" w:cs="Arial"/>
              <w:sz w:val="24"/>
              <w:szCs w:val="24"/>
            </w:rPr>
            <w:t>r</w:t>
          </w:r>
          <w:r w:rsidR="003654AE">
            <w:rPr>
              <w:rFonts w:ascii="Arial" w:hAnsi="Arial" w:cs="Arial"/>
              <w:sz w:val="24"/>
              <w:szCs w:val="24"/>
            </w:rPr>
            <w:t>e</w:t>
          </w:r>
          <w:r w:rsidR="00D462DB">
            <w:rPr>
              <w:rFonts w:ascii="Arial" w:hAnsi="Arial" w:cs="Arial"/>
              <w:sz w:val="24"/>
              <w:szCs w:val="24"/>
            </w:rPr>
            <w:t xml:space="preserve"> cu saci</w:t>
          </w:r>
          <w:r w:rsidR="003654AE">
            <w:rPr>
              <w:rFonts w:ascii="Arial" w:hAnsi="Arial" w:cs="Arial"/>
              <w:sz w:val="24"/>
              <w:szCs w:val="24"/>
            </w:rPr>
            <w:t>.</w:t>
          </w:r>
          <w:r w:rsidR="00D462DB">
            <w:rPr>
              <w:rFonts w:ascii="Arial" w:hAnsi="Arial" w:cs="Arial"/>
              <w:sz w:val="24"/>
              <w:szCs w:val="24"/>
            </w:rPr>
            <w:t xml:space="preserve"> </w:t>
          </w:r>
        </w:p>
        <w:p w:rsidR="001B149D" w:rsidRPr="00A37B03" w:rsidRDefault="001B149D" w:rsidP="0051651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1B149D">
            <w:rPr>
              <w:rFonts w:ascii="Arial" w:hAnsi="Arial" w:cs="Arial"/>
              <w:sz w:val="24"/>
              <w:szCs w:val="24"/>
            </w:rPr>
            <w:t>Turn</w:t>
          </w:r>
          <w:r>
            <w:rPr>
              <w:rFonts w:ascii="Arial" w:hAnsi="Arial" w:cs="Arial"/>
              <w:sz w:val="24"/>
              <w:szCs w:val="24"/>
            </w:rPr>
            <w:t xml:space="preserve">ul </w:t>
          </w:r>
          <w:r w:rsidRPr="001B149D">
            <w:rPr>
              <w:rFonts w:ascii="Arial" w:hAnsi="Arial" w:cs="Arial"/>
              <w:sz w:val="24"/>
              <w:szCs w:val="24"/>
            </w:rPr>
            <w:t xml:space="preserve"> Elavatoare</w:t>
          </w:r>
          <w:r>
            <w:rPr>
              <w:rFonts w:ascii="Arial" w:hAnsi="Arial" w:cs="Arial"/>
              <w:sz w:val="24"/>
              <w:szCs w:val="24"/>
            </w:rPr>
            <w:t>lor</w:t>
          </w:r>
          <w:r>
            <w:rPr>
              <w:rFonts w:cs="Calibri"/>
              <w:sz w:val="24"/>
              <w:szCs w:val="24"/>
            </w:rPr>
            <w:t xml:space="preserve">: </w:t>
          </w:r>
          <w:r>
            <w:rPr>
              <w:rFonts w:ascii="Arial" w:hAnsi="Arial" w:cs="Arial"/>
              <w:sz w:val="24"/>
              <w:szCs w:val="24"/>
            </w:rPr>
            <w:t xml:space="preserve">va avea </w:t>
          </w:r>
          <w:r w:rsidRPr="00105B5A">
            <w:rPr>
              <w:rFonts w:ascii="Arial" w:hAnsi="Arial" w:cs="Arial"/>
              <w:sz w:val="24"/>
              <w:szCs w:val="24"/>
            </w:rPr>
            <w:t xml:space="preserve">suprafaţa construită de </w:t>
          </w:r>
          <w:r>
            <w:rPr>
              <w:rFonts w:ascii="Arial" w:hAnsi="Arial" w:cs="Arial"/>
              <w:sz w:val="24"/>
              <w:szCs w:val="24"/>
            </w:rPr>
            <w:t>36</w:t>
          </w:r>
          <w:r w:rsidRPr="00105B5A">
            <w:rPr>
              <w:rFonts w:ascii="Arial" w:hAnsi="Arial" w:cs="Arial"/>
              <w:sz w:val="24"/>
              <w:szCs w:val="24"/>
            </w:rPr>
            <w:t xml:space="preserve"> mp, suprafaţa desfăşurată </w:t>
          </w:r>
          <w:r>
            <w:rPr>
              <w:rFonts w:ascii="Arial" w:hAnsi="Arial" w:cs="Arial"/>
              <w:sz w:val="24"/>
              <w:szCs w:val="24"/>
            </w:rPr>
            <w:t>311</w:t>
          </w:r>
          <w:r w:rsidRPr="00105B5A">
            <w:rPr>
              <w:rFonts w:ascii="Arial" w:hAnsi="Arial" w:cs="Arial"/>
              <w:sz w:val="24"/>
              <w:szCs w:val="24"/>
            </w:rPr>
            <w:t xml:space="preserve"> mp şi înălţimea maximă </w:t>
          </w:r>
          <w:r w:rsidRPr="003654AE">
            <w:rPr>
              <w:rFonts w:ascii="Arial" w:hAnsi="Arial" w:cs="Arial"/>
              <w:sz w:val="24"/>
              <w:szCs w:val="24"/>
            </w:rPr>
            <w:t>+31m</w:t>
          </w:r>
          <w:r>
            <w:rPr>
              <w:rFonts w:cs="Calibri"/>
              <w:sz w:val="24"/>
              <w:szCs w:val="24"/>
            </w:rPr>
            <w:t>;</w:t>
          </w:r>
          <w:r w:rsidR="00D0719A">
            <w:rPr>
              <w:rFonts w:cs="Calibri"/>
              <w:sz w:val="24"/>
              <w:szCs w:val="24"/>
            </w:rPr>
            <w:t xml:space="preserve"> </w:t>
          </w:r>
          <w:r w:rsidR="00A37B03" w:rsidRPr="00A37B03">
            <w:rPr>
              <w:rFonts w:ascii="Arial" w:hAnsi="Arial" w:cs="Arial"/>
              <w:sz w:val="24"/>
              <w:szCs w:val="24"/>
            </w:rPr>
            <w:t>Legătura acestuia cu a doua structură se va realiza</w:t>
          </w:r>
          <w:r w:rsidR="00A37B03">
            <w:rPr>
              <w:rFonts w:cs="Calibri"/>
              <w:sz w:val="24"/>
              <w:szCs w:val="24"/>
            </w:rPr>
            <w:t xml:space="preserve"> </w:t>
          </w:r>
          <w:r w:rsidR="000F69B5">
            <w:rPr>
              <w:rFonts w:ascii="Arial" w:hAnsi="Arial" w:cs="Arial"/>
              <w:sz w:val="24"/>
              <w:szCs w:val="24"/>
            </w:rPr>
            <w:t>printr-o pasarelă de legătură. Î</w:t>
          </w:r>
          <w:r w:rsidR="00A37B03">
            <w:rPr>
              <w:rFonts w:ascii="Arial" w:hAnsi="Arial" w:cs="Arial"/>
              <w:sz w:val="24"/>
              <w:szCs w:val="24"/>
            </w:rPr>
            <w:t>n turn vor fi montate două elevatoare cu cupe cu capacitatea de 250 t/h</w:t>
          </w:r>
          <w:r w:rsidR="00A37B03">
            <w:rPr>
              <w:rFonts w:cs="Calibri"/>
              <w:sz w:val="24"/>
              <w:szCs w:val="24"/>
            </w:rPr>
            <w:t>;</w:t>
          </w:r>
        </w:p>
        <w:p w:rsidR="0051651E" w:rsidRDefault="001B149D" w:rsidP="0051651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1B149D">
            <w:rPr>
              <w:rFonts w:ascii="Arial" w:hAnsi="Arial" w:cs="Arial"/>
              <w:sz w:val="24"/>
              <w:szCs w:val="24"/>
            </w:rPr>
            <w:t>Clădire Vrac</w:t>
          </w:r>
          <w:r>
            <w:rPr>
              <w:rFonts w:cs="Calibri"/>
              <w:sz w:val="24"/>
              <w:szCs w:val="24"/>
            </w:rPr>
            <w:t>:</w:t>
          </w:r>
          <w:r>
            <w:rPr>
              <w:rFonts w:ascii="Arial" w:hAnsi="Arial" w:cs="Arial"/>
              <w:sz w:val="24"/>
              <w:szCs w:val="24"/>
            </w:rPr>
            <w:t xml:space="preserve"> cu </w:t>
          </w:r>
          <w:r w:rsidR="00105B5A" w:rsidRPr="001E0320">
            <w:rPr>
              <w:rFonts w:ascii="Arial" w:hAnsi="Arial" w:cs="Arial"/>
              <w:sz w:val="24"/>
              <w:szCs w:val="24"/>
            </w:rPr>
            <w:t>suprafaţa construită de 192,52</w:t>
          </w:r>
          <w:r w:rsidR="001E0320">
            <w:rPr>
              <w:rFonts w:ascii="Arial" w:hAnsi="Arial" w:cs="Arial"/>
              <w:sz w:val="24"/>
              <w:szCs w:val="24"/>
            </w:rPr>
            <w:t xml:space="preserve"> </w:t>
          </w:r>
          <w:r w:rsidR="00105B5A" w:rsidRPr="001E0320">
            <w:rPr>
              <w:rFonts w:ascii="Arial" w:hAnsi="Arial" w:cs="Arial"/>
              <w:sz w:val="24"/>
              <w:szCs w:val="24"/>
            </w:rPr>
            <w:t>mp, suprafaţa desfăşurată 982 mp şi înălţimea maximă +25,20 m</w:t>
          </w:r>
          <w:r w:rsidR="001E0320">
            <w:rPr>
              <w:rFonts w:ascii="Arial" w:hAnsi="Arial" w:cs="Arial"/>
              <w:sz w:val="24"/>
              <w:szCs w:val="24"/>
            </w:rPr>
            <w:t>.</w:t>
          </w:r>
          <w:r>
            <w:rPr>
              <w:rFonts w:ascii="Arial" w:hAnsi="Arial" w:cs="Arial"/>
              <w:sz w:val="24"/>
              <w:szCs w:val="24"/>
            </w:rPr>
            <w:t xml:space="preserve"> </w:t>
          </w:r>
          <w:r w:rsidR="000F69B5">
            <w:rPr>
              <w:rFonts w:ascii="Arial" w:hAnsi="Arial" w:cs="Arial"/>
              <w:sz w:val="24"/>
              <w:szCs w:val="24"/>
            </w:rPr>
            <w:t xml:space="preserve">Va </w:t>
          </w:r>
          <w:r w:rsidR="00A37B03">
            <w:rPr>
              <w:rFonts w:ascii="Arial" w:hAnsi="Arial" w:cs="Arial"/>
              <w:sz w:val="24"/>
              <w:szCs w:val="24"/>
            </w:rPr>
            <w:t>conţine 4 buncăre meta</w:t>
          </w:r>
          <w:r w:rsidR="000F69B5">
            <w:rPr>
              <w:rFonts w:ascii="Arial" w:hAnsi="Arial" w:cs="Arial"/>
              <w:sz w:val="24"/>
              <w:szCs w:val="24"/>
            </w:rPr>
            <w:t>lice de capacitate 75 t fiecare, prevăzute</w:t>
          </w:r>
          <w:r w:rsidR="000F69B5" w:rsidRPr="000F69B5">
            <w:rPr>
              <w:rFonts w:ascii="Arial" w:hAnsi="Arial" w:cs="Arial"/>
              <w:sz w:val="24"/>
              <w:szCs w:val="24"/>
            </w:rPr>
            <w:t xml:space="preserve"> </w:t>
          </w:r>
          <w:r w:rsidR="000F69B5">
            <w:rPr>
              <w:rFonts w:ascii="Arial" w:hAnsi="Arial" w:cs="Arial"/>
              <w:sz w:val="24"/>
              <w:szCs w:val="24"/>
            </w:rPr>
            <w:t>cu  instalaţii telescopice mobile de încărcare</w:t>
          </w:r>
          <w:r w:rsidR="008964DC">
            <w:rPr>
              <w:rFonts w:ascii="Arial" w:hAnsi="Arial" w:cs="Arial"/>
              <w:sz w:val="24"/>
              <w:szCs w:val="24"/>
            </w:rPr>
            <w:t>. Capacitatea de încărcare 125 t/h.</w:t>
          </w:r>
        </w:p>
        <w:p w:rsidR="001F3B21" w:rsidRDefault="001F3B21" w:rsidP="0051651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1F3B21">
            <w:rPr>
              <w:rFonts w:ascii="Arial" w:hAnsi="Arial" w:cs="Arial"/>
              <w:sz w:val="24"/>
              <w:szCs w:val="24"/>
            </w:rPr>
            <w:t>Cântare statice</w:t>
          </w:r>
          <w:r>
            <w:rPr>
              <w:rFonts w:cs="Calibri"/>
              <w:sz w:val="24"/>
              <w:szCs w:val="24"/>
            </w:rPr>
            <w:t>:</w:t>
          </w:r>
          <w:r>
            <w:rPr>
              <w:rFonts w:ascii="Arial" w:hAnsi="Arial" w:cs="Arial"/>
              <w:sz w:val="24"/>
              <w:szCs w:val="24"/>
            </w:rPr>
            <w:t xml:space="preserve"> au lungimea de 18 m, lăţimea 3m, capacitate </w:t>
          </w:r>
          <w:r w:rsidR="008C71E2">
            <w:rPr>
              <w:rFonts w:ascii="Arial" w:hAnsi="Arial" w:cs="Arial"/>
              <w:sz w:val="24"/>
              <w:szCs w:val="24"/>
            </w:rPr>
            <w:t>maximă</w:t>
          </w:r>
          <w:r>
            <w:rPr>
              <w:rFonts w:ascii="Arial" w:hAnsi="Arial" w:cs="Arial"/>
              <w:sz w:val="24"/>
              <w:szCs w:val="24"/>
            </w:rPr>
            <w:t xml:space="preserve"> de cântărire 80 t. </w:t>
          </w:r>
        </w:p>
        <w:p w:rsidR="00B54B15" w:rsidRDefault="00B54B15" w:rsidP="0051651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Utilităţi necesare</w:t>
          </w:r>
          <w:r>
            <w:rPr>
              <w:rFonts w:cs="Calibri"/>
              <w:sz w:val="24"/>
              <w:szCs w:val="24"/>
            </w:rPr>
            <w:t>:</w:t>
          </w:r>
        </w:p>
        <w:p w:rsidR="00A364A5" w:rsidRDefault="00A364A5" w:rsidP="00B54B15">
          <w:pPr>
            <w:pStyle w:val="Listparagraf"/>
            <w:numPr>
              <w:ilvl w:val="0"/>
              <w:numId w:val="10"/>
            </w:numPr>
            <w:autoSpaceDE w:val="0"/>
            <w:autoSpaceDN w:val="0"/>
            <w:adjustRightInd w:val="0"/>
            <w:spacing w:after="0" w:line="240" w:lineRule="auto"/>
            <w:jc w:val="both"/>
            <w:rPr>
              <w:rFonts w:ascii="Arial" w:hAnsi="Arial" w:cs="Arial"/>
              <w:sz w:val="24"/>
              <w:szCs w:val="24"/>
            </w:rPr>
          </w:pPr>
          <w:r w:rsidRPr="00B54B15">
            <w:rPr>
              <w:rFonts w:ascii="Arial" w:hAnsi="Arial" w:cs="Arial"/>
              <w:sz w:val="24"/>
              <w:szCs w:val="24"/>
            </w:rPr>
            <w:t>Staţia de compresoare</w:t>
          </w:r>
          <w:r w:rsidRPr="00B54B15">
            <w:rPr>
              <w:rFonts w:cs="Calibri"/>
              <w:sz w:val="24"/>
              <w:szCs w:val="24"/>
            </w:rPr>
            <w:t>:</w:t>
          </w:r>
          <w:r w:rsidRPr="00B54B15">
            <w:rPr>
              <w:rFonts w:ascii="Arial" w:hAnsi="Arial" w:cs="Arial"/>
              <w:sz w:val="24"/>
              <w:szCs w:val="24"/>
            </w:rPr>
            <w:t xml:space="preserve"> realizarea acesteia este necesară  în vederea asigurării de aer instrumental pentru funcţionarea staţiei de încărcare.Se va realiza o clădire cu fundaţii clasice şi zidărie </w:t>
          </w:r>
          <w:r w:rsidR="008930E9" w:rsidRPr="00B54B15">
            <w:rPr>
              <w:rFonts w:ascii="Arial" w:hAnsi="Arial" w:cs="Arial"/>
              <w:sz w:val="24"/>
              <w:szCs w:val="24"/>
            </w:rPr>
            <w:t xml:space="preserve">de BCA </w:t>
          </w:r>
          <w:r w:rsidR="00D75863">
            <w:rPr>
              <w:rFonts w:ascii="Arial" w:hAnsi="Arial" w:cs="Arial"/>
              <w:sz w:val="24"/>
              <w:szCs w:val="24"/>
            </w:rPr>
            <w:t>, cu suprafaţa construită de 36 mp şi</w:t>
          </w:r>
          <w:r w:rsidR="008930E9" w:rsidRPr="00B54B15">
            <w:rPr>
              <w:rFonts w:ascii="Arial" w:hAnsi="Arial" w:cs="Arial"/>
              <w:sz w:val="24"/>
              <w:szCs w:val="24"/>
            </w:rPr>
            <w:t xml:space="preserve"> un singur nivel. Vor fi montate compresoare cu capacitate de 7</w:t>
          </w:r>
          <w:r w:rsidR="00B54B15">
            <w:rPr>
              <w:rFonts w:ascii="Arial" w:hAnsi="Arial" w:cs="Arial"/>
              <w:sz w:val="24"/>
              <w:szCs w:val="24"/>
            </w:rPr>
            <w:t>5 Nmc/h</w:t>
          </w:r>
          <w:r w:rsidR="00B54B15">
            <w:rPr>
              <w:rFonts w:cs="Calibri"/>
              <w:sz w:val="24"/>
              <w:szCs w:val="24"/>
            </w:rPr>
            <w:t>;</w:t>
          </w:r>
        </w:p>
        <w:p w:rsidR="0051651E" w:rsidRDefault="00B54B15" w:rsidP="00BF2923">
          <w:pPr>
            <w:pStyle w:val="Listparagraf"/>
            <w:numPr>
              <w:ilvl w:val="0"/>
              <w:numId w:val="10"/>
            </w:numPr>
            <w:autoSpaceDE w:val="0"/>
            <w:autoSpaceDN w:val="0"/>
            <w:adjustRightInd w:val="0"/>
            <w:spacing w:after="0" w:line="240" w:lineRule="auto"/>
            <w:jc w:val="both"/>
            <w:rPr>
              <w:rFonts w:ascii="Arial" w:hAnsi="Arial" w:cs="Arial"/>
              <w:sz w:val="24"/>
              <w:szCs w:val="24"/>
            </w:rPr>
          </w:pPr>
          <w:r w:rsidRPr="00054C9C">
            <w:rPr>
              <w:rFonts w:ascii="Arial" w:hAnsi="Arial" w:cs="Arial"/>
              <w:sz w:val="24"/>
              <w:szCs w:val="24"/>
            </w:rPr>
            <w:t>Căi noi de acces</w:t>
          </w:r>
          <w:r w:rsidRPr="00054C9C">
            <w:rPr>
              <w:rFonts w:cs="Calibri"/>
              <w:sz w:val="24"/>
              <w:szCs w:val="24"/>
            </w:rPr>
            <w:t xml:space="preserve">: </w:t>
          </w:r>
          <w:r w:rsidR="00054C9C" w:rsidRPr="00054C9C">
            <w:rPr>
              <w:rFonts w:ascii="Arial" w:hAnsi="Arial" w:cs="Arial"/>
              <w:sz w:val="24"/>
              <w:szCs w:val="24"/>
            </w:rPr>
            <w:t>sunt necesare</w:t>
          </w:r>
          <w:r w:rsidRPr="00054C9C">
            <w:rPr>
              <w:rFonts w:ascii="Arial" w:hAnsi="Arial" w:cs="Arial"/>
              <w:sz w:val="24"/>
              <w:szCs w:val="24"/>
            </w:rPr>
            <w:t xml:space="preserve"> </w:t>
          </w:r>
          <w:r w:rsidR="00054C9C" w:rsidRPr="00054C9C">
            <w:rPr>
              <w:rFonts w:ascii="Arial" w:hAnsi="Arial" w:cs="Arial"/>
              <w:sz w:val="24"/>
              <w:szCs w:val="24"/>
            </w:rPr>
            <w:t>pentru a se asigura accesul mijloacelor a</w:t>
          </w:r>
          <w:r w:rsidR="00054C9C">
            <w:rPr>
              <w:rFonts w:ascii="Arial" w:hAnsi="Arial" w:cs="Arial"/>
              <w:sz w:val="24"/>
              <w:szCs w:val="24"/>
            </w:rPr>
            <w:t>uto la staţia nouă de încărcare şi pentru optimizarea traficului auto în incintă.</w:t>
          </w:r>
          <w:r w:rsidR="00054C9C" w:rsidRPr="00054C9C">
            <w:rPr>
              <w:rFonts w:ascii="Arial" w:hAnsi="Arial" w:cs="Arial"/>
              <w:sz w:val="24"/>
              <w:szCs w:val="24"/>
            </w:rPr>
            <w:t xml:space="preserve"> </w:t>
          </w:r>
          <w:r w:rsidR="00054C9C">
            <w:rPr>
              <w:rFonts w:ascii="Arial" w:hAnsi="Arial" w:cs="Arial"/>
              <w:sz w:val="24"/>
              <w:szCs w:val="24"/>
            </w:rPr>
            <w:t>Căile de acces</w:t>
          </w:r>
          <w:r w:rsidR="00054C9C" w:rsidRPr="00054C9C">
            <w:rPr>
              <w:rFonts w:ascii="Arial" w:hAnsi="Arial" w:cs="Arial"/>
              <w:sz w:val="24"/>
              <w:szCs w:val="24"/>
            </w:rPr>
            <w:t xml:space="preserve"> vor fi dezvoltate în spaţiul pe care în prezent există zonă verde, în detrimental acesteia, deoarece va fi redusă la cca o treime. </w:t>
          </w:r>
        </w:p>
        <w:p w:rsidR="00743128" w:rsidRDefault="00583831" w:rsidP="0074312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Fluxul tehnologic proiectat pentru noua staţie de încărcare ciment vrac este conceput pentru a asigura livrarea în regim automat a două tipuri de ciment</w:t>
          </w:r>
          <w:r>
            <w:rPr>
              <w:rFonts w:cs="Calibri"/>
              <w:sz w:val="24"/>
              <w:szCs w:val="24"/>
            </w:rPr>
            <w:t>:</w:t>
          </w:r>
          <w:r>
            <w:rPr>
              <w:rFonts w:ascii="Arial" w:hAnsi="Arial" w:cs="Arial"/>
              <w:sz w:val="24"/>
              <w:szCs w:val="24"/>
            </w:rPr>
            <w:t xml:space="preserve"> II AS 32,5 R şi IIAS 42,5 R, care reprezintă cca 50% din totalul cimentului livrat vrac.</w:t>
          </w:r>
        </w:p>
        <w:p w:rsidR="00743128" w:rsidRDefault="00583831" w:rsidP="0074312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Cimentul va fi preluat din silozurile existente A2, A3, A6, A7, prin 12 guri de </w:t>
          </w:r>
          <w:r w:rsidR="00576F7B">
            <w:rPr>
              <w:rFonts w:ascii="Arial" w:hAnsi="Arial" w:cs="Arial"/>
              <w:sz w:val="24"/>
              <w:szCs w:val="24"/>
            </w:rPr>
            <w:t>extracţie</w:t>
          </w:r>
          <w:r>
            <w:rPr>
              <w:rFonts w:ascii="Arial" w:hAnsi="Arial" w:cs="Arial"/>
              <w:sz w:val="24"/>
              <w:szCs w:val="24"/>
            </w:rPr>
            <w:t xml:space="preserve"> şi va fi transportat pe un sistem de rigole secundare şi principale-parţial existente şi partial noi- la noile elevatoarele cu cupe </w:t>
          </w:r>
          <w:r w:rsidR="00576F7B">
            <w:rPr>
              <w:rFonts w:ascii="Arial" w:hAnsi="Arial" w:cs="Arial"/>
              <w:sz w:val="24"/>
              <w:szCs w:val="24"/>
            </w:rPr>
            <w:t>amplasate în turnul elevatoarelor. Cele două elevatoare ridică cimentul de la cota 0,00 la cota +/- 28,00m şi alimentează două site vibrante care elimină eventualele aglomerări din ciment. După cernere cimentul este transportat prin intermediul unor rigole la cele 4 buncăre metalice(câte 2 pentru fiecare tip de ciment). În vederea încărcării, cimetul este extras din buncăre şi trecut prin două separatoare magnetice, apoi la cele două sisteme automate de încărcare în autocisterne. Fiecare punct de încărcare</w:t>
          </w:r>
          <w:r w:rsidR="00FE3033">
            <w:rPr>
              <w:rFonts w:ascii="Arial" w:hAnsi="Arial" w:cs="Arial"/>
              <w:sz w:val="24"/>
              <w:szCs w:val="24"/>
            </w:rPr>
            <w:t>, dotat cu cântarul pe care se află mijlocul de transport în timpul încărcării,</w:t>
          </w:r>
          <w:r w:rsidR="00576F7B">
            <w:rPr>
              <w:rFonts w:ascii="Arial" w:hAnsi="Arial" w:cs="Arial"/>
              <w:sz w:val="24"/>
              <w:szCs w:val="24"/>
            </w:rPr>
            <w:t xml:space="preserve"> funcţionează în regim automat </w:t>
          </w:r>
          <w:r w:rsidR="00FE3033">
            <w:rPr>
              <w:rFonts w:ascii="Arial" w:hAnsi="Arial" w:cs="Arial"/>
              <w:sz w:val="24"/>
              <w:szCs w:val="24"/>
            </w:rPr>
            <w:t>pe baza unui</w:t>
          </w:r>
          <w:r w:rsidR="00576F7B">
            <w:rPr>
              <w:rFonts w:ascii="Arial" w:hAnsi="Arial" w:cs="Arial"/>
              <w:sz w:val="24"/>
              <w:szCs w:val="24"/>
            </w:rPr>
            <w:t xml:space="preserve"> card care deblochează alimentarea şi încarcă cu sortul de ciment şi </w:t>
          </w:r>
          <w:r w:rsidR="00FE3033">
            <w:rPr>
              <w:rFonts w:ascii="Arial" w:hAnsi="Arial" w:cs="Arial"/>
              <w:sz w:val="24"/>
              <w:szCs w:val="24"/>
            </w:rPr>
            <w:t xml:space="preserve">cantitatea prestabilită care se află în memoria acestuia. </w:t>
          </w:r>
        </w:p>
        <w:p w:rsidR="003654AE" w:rsidRPr="00743128" w:rsidRDefault="003654AE" w:rsidP="0074312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Intreaga investiţie dispune de 8 filtre cu saci (de tip pulse jet), care limitează emisiile de praf în atmosferă la 10 mg/ Nmc aer. Funcţionarea filtrelor cu saci este introdusă în bucla de automatizare, instalaţia de încărcare neputând porni dacă acestea au problem tehnice. </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b) Cumularea cu alte proiecte – proiectul este de sine stătător (nu se dezvoltă în paralel şi alte proiecte) şi va fi conectat la capacităţile de producţie existente şi funcţionale de pe amplasament.</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 xml:space="preserve">c) Utilizarea resurselor naturale </w:t>
          </w:r>
          <w:r w:rsidR="00DD67C4">
            <w:rPr>
              <w:rFonts w:ascii="Arial" w:hAnsi="Arial" w:cs="Arial"/>
              <w:sz w:val="24"/>
              <w:szCs w:val="24"/>
            </w:rPr>
            <w:t xml:space="preserve">– la finalizare, </w:t>
          </w:r>
          <w:r w:rsidRPr="0051651E">
            <w:rPr>
              <w:rFonts w:ascii="Arial" w:hAnsi="Arial" w:cs="Arial"/>
              <w:sz w:val="24"/>
              <w:szCs w:val="24"/>
            </w:rPr>
            <w:t>proiectul propus</w:t>
          </w:r>
          <w:r w:rsidR="00DD67C4">
            <w:rPr>
              <w:rFonts w:ascii="Arial" w:hAnsi="Arial" w:cs="Arial"/>
              <w:sz w:val="24"/>
              <w:szCs w:val="24"/>
            </w:rPr>
            <w:t xml:space="preserve"> nu presupune</w:t>
          </w:r>
          <w:r w:rsidRPr="0051651E">
            <w:rPr>
              <w:rFonts w:ascii="Arial" w:hAnsi="Arial" w:cs="Arial"/>
              <w:sz w:val="24"/>
              <w:szCs w:val="24"/>
            </w:rPr>
            <w:t xml:space="preserve"> utilizarea altor resurse naturale faţă de cele care se consumă în mod curent în procesul de producţie</w:t>
          </w:r>
          <w:r w:rsidR="00DD67C4">
            <w:rPr>
              <w:rFonts w:ascii="Arial" w:hAnsi="Arial" w:cs="Arial"/>
              <w:sz w:val="24"/>
              <w:szCs w:val="24"/>
            </w:rPr>
            <w:t xml:space="preserve"> existent</w:t>
          </w:r>
          <w:r w:rsidRPr="0051651E">
            <w:rPr>
              <w:rFonts w:ascii="Arial" w:hAnsi="Arial" w:cs="Arial"/>
              <w:sz w:val="24"/>
              <w:szCs w:val="24"/>
            </w:rPr>
            <w:t xml:space="preserve">. </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d) Gestionarea deşeurilor generate:</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 xml:space="preserve">- în perioada de construcţie, se va face cu respectarea Legii 211/2011 privind regimul deşeurilor şi cade în sarcina constructorului. </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 după implementarea proiectului, deşeurile generate nu diferă de cele generate în activitatea prezentă pentru care titularul are încheiate contracte de colectare/valorificare/eliminare cu operatori autorizaţi.</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lastRenderedPageBreak/>
            <w:t xml:space="preserve">e) Emisiile poluante, inclusiv zgomotul şi alte surse de disconfort: </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 în perioada de execuţie a proiectului: emisiile în atmosferă şi zgomotul vor proveni de la funcţionarea utilajelor specifice pentru construcţii şi de la mijloacele de transport pentru aprovizionarea cu materiale de construcţii;</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 în perioada de funcţionare:</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 xml:space="preserve">Aer – poluant: emisii de pulberi (praf) – în scopul diminuării impactului acestora asupra aerului, </w:t>
          </w:r>
          <w:r w:rsidR="00F969D2">
            <w:rPr>
              <w:rFonts w:ascii="Arial" w:hAnsi="Arial" w:cs="Arial"/>
              <w:sz w:val="24"/>
              <w:szCs w:val="24"/>
            </w:rPr>
            <w:t>staţia de încărcare este</w:t>
          </w:r>
          <w:r w:rsidRPr="0051651E">
            <w:rPr>
              <w:rFonts w:ascii="Arial" w:hAnsi="Arial" w:cs="Arial"/>
              <w:sz w:val="24"/>
              <w:szCs w:val="24"/>
            </w:rPr>
            <w:t xml:space="preserve"> prevăzut</w:t>
          </w:r>
          <w:r w:rsidR="00F969D2">
            <w:rPr>
              <w:rFonts w:ascii="Arial" w:hAnsi="Arial" w:cs="Arial"/>
              <w:sz w:val="24"/>
              <w:szCs w:val="24"/>
            </w:rPr>
            <w:t>ă</w:t>
          </w:r>
          <w:r w:rsidRPr="0051651E">
            <w:rPr>
              <w:rFonts w:ascii="Arial" w:hAnsi="Arial" w:cs="Arial"/>
              <w:sz w:val="24"/>
              <w:szCs w:val="24"/>
            </w:rPr>
            <w:t xml:space="preserve"> </w:t>
          </w:r>
          <w:r w:rsidR="00F969D2">
            <w:rPr>
              <w:rFonts w:ascii="Arial" w:hAnsi="Arial" w:cs="Arial"/>
              <w:sz w:val="24"/>
              <w:szCs w:val="24"/>
            </w:rPr>
            <w:t>cu 8 filtre</w:t>
          </w:r>
          <w:r w:rsidRPr="0051651E">
            <w:rPr>
              <w:rFonts w:ascii="Arial" w:hAnsi="Arial" w:cs="Arial"/>
              <w:sz w:val="24"/>
              <w:szCs w:val="24"/>
            </w:rPr>
            <w:t xml:space="preserve"> cu saci</w:t>
          </w:r>
          <w:r w:rsidR="00F969D2">
            <w:rPr>
              <w:rFonts w:ascii="Arial" w:hAnsi="Arial" w:cs="Arial"/>
              <w:sz w:val="24"/>
              <w:szCs w:val="24"/>
            </w:rPr>
            <w:t>,</w:t>
          </w:r>
          <w:r w:rsidRPr="0051651E">
            <w:rPr>
              <w:rFonts w:ascii="Arial" w:hAnsi="Arial" w:cs="Arial"/>
              <w:sz w:val="24"/>
              <w:szCs w:val="24"/>
            </w:rPr>
            <w:t xml:space="preserve"> care </w:t>
          </w:r>
          <w:r w:rsidR="00F969D2">
            <w:rPr>
              <w:rFonts w:ascii="Arial" w:hAnsi="Arial" w:cs="Arial"/>
              <w:sz w:val="24"/>
              <w:szCs w:val="24"/>
            </w:rPr>
            <w:t>limitează emisiile de praf</w:t>
          </w:r>
          <w:r w:rsidRPr="0051651E">
            <w:rPr>
              <w:rFonts w:ascii="Arial" w:hAnsi="Arial" w:cs="Arial"/>
              <w:sz w:val="24"/>
              <w:szCs w:val="24"/>
            </w:rPr>
            <w:t xml:space="preserve"> la max 10 mg/Nmc. Funcţionarea filtrului este controlat</w:t>
          </w:r>
          <w:r w:rsidR="00F969D2">
            <w:rPr>
              <w:rFonts w:ascii="Arial" w:hAnsi="Arial" w:cs="Arial"/>
              <w:sz w:val="24"/>
              <w:szCs w:val="24"/>
            </w:rPr>
            <w:t>ă prin sistemul de automatizare</w:t>
          </w:r>
          <w:r w:rsidR="00134464">
            <w:rPr>
              <w:rFonts w:ascii="Arial" w:hAnsi="Arial" w:cs="Arial"/>
              <w:sz w:val="24"/>
              <w:szCs w:val="24"/>
            </w:rPr>
            <w:t>,</w:t>
          </w:r>
          <w:r w:rsidRPr="0051651E">
            <w:rPr>
              <w:rFonts w:ascii="Arial" w:hAnsi="Arial" w:cs="Arial"/>
              <w:sz w:val="24"/>
              <w:szCs w:val="24"/>
            </w:rPr>
            <w:t xml:space="preserve"> </w:t>
          </w:r>
          <w:r w:rsidRPr="00134464">
            <w:rPr>
              <w:rFonts w:ascii="Arial" w:hAnsi="Arial" w:cs="Arial"/>
              <w:sz w:val="24"/>
              <w:szCs w:val="24"/>
            </w:rPr>
            <w:t>iar monitorizarea emisiilor prin măsurători periodice</w:t>
          </w:r>
          <w:r w:rsidR="00134464">
            <w:rPr>
              <w:rFonts w:ascii="Arial" w:hAnsi="Arial" w:cs="Arial"/>
              <w:sz w:val="24"/>
              <w:szCs w:val="24"/>
            </w:rPr>
            <w:t>/continue</w:t>
          </w:r>
          <w:r w:rsidRPr="00134464">
            <w:rPr>
              <w:rFonts w:ascii="Arial" w:hAnsi="Arial" w:cs="Arial"/>
              <w:sz w:val="24"/>
              <w:szCs w:val="24"/>
            </w:rPr>
            <w:t>;</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w:t>
          </w:r>
          <w:r w:rsidRPr="0051651E">
            <w:rPr>
              <w:rFonts w:ascii="Arial" w:hAnsi="Arial" w:cs="Arial"/>
              <w:sz w:val="24"/>
              <w:szCs w:val="24"/>
            </w:rPr>
            <w:tab/>
            <w:t xml:space="preserve">zgomotul – </w:t>
          </w:r>
          <w:r w:rsidR="00F969D2">
            <w:rPr>
              <w:rFonts w:ascii="Arial" w:hAnsi="Arial" w:cs="Arial"/>
              <w:sz w:val="24"/>
              <w:szCs w:val="24"/>
            </w:rPr>
            <w:t xml:space="preserve">sursele din care provine zgomotul sunt - elevatoarele, sitele, ventilatoarele filtrelor. În vedera reducerii nivelului de zgomot se vor adopta măsuri constructive fiind prevăzute pentru elevatoare covoare de cauciuc, sitele cu arcuri amortizoare, iar ventilatoarele filtrelor cu atenuatoare de zgomot. </w:t>
          </w:r>
          <w:r w:rsidRPr="0051651E">
            <w:rPr>
              <w:rFonts w:ascii="Arial" w:hAnsi="Arial" w:cs="Arial"/>
              <w:sz w:val="24"/>
              <w:szCs w:val="24"/>
            </w:rPr>
            <w:t xml:space="preserve">Se estimează că valoarea zgomotului produs nu va depăşi </w:t>
          </w:r>
          <w:r w:rsidR="00F969D2">
            <w:rPr>
              <w:rFonts w:ascii="Arial" w:hAnsi="Arial" w:cs="Arial"/>
              <w:sz w:val="24"/>
              <w:szCs w:val="24"/>
            </w:rPr>
            <w:t>65</w:t>
          </w:r>
          <w:r w:rsidRPr="0051651E">
            <w:rPr>
              <w:rFonts w:ascii="Arial" w:hAnsi="Arial" w:cs="Arial"/>
              <w:sz w:val="24"/>
              <w:szCs w:val="24"/>
            </w:rPr>
            <w:t xml:space="preserve"> db</w:t>
          </w:r>
          <w:r w:rsidR="00F969D2">
            <w:rPr>
              <w:rFonts w:ascii="Arial" w:hAnsi="Arial" w:cs="Arial"/>
              <w:sz w:val="24"/>
              <w:szCs w:val="24"/>
            </w:rPr>
            <w:t xml:space="preserve"> la 1m distantă spaţiu deschis</w:t>
          </w:r>
          <w:r w:rsidRPr="0051651E">
            <w:rPr>
              <w:rFonts w:ascii="Arial" w:hAnsi="Arial" w:cs="Arial"/>
              <w:sz w:val="24"/>
              <w:szCs w:val="24"/>
            </w:rPr>
            <w:t>;</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 xml:space="preserve">Sol – având în vedere că </w:t>
          </w:r>
          <w:r w:rsidR="00AB18AE">
            <w:rPr>
              <w:rFonts w:ascii="Arial" w:hAnsi="Arial" w:cs="Arial"/>
              <w:sz w:val="24"/>
              <w:szCs w:val="24"/>
            </w:rPr>
            <w:t xml:space="preserve">întregul flux prevăzut pentru noul proiect </w:t>
          </w:r>
          <w:r w:rsidRPr="0051651E">
            <w:rPr>
              <w:rFonts w:ascii="Arial" w:hAnsi="Arial" w:cs="Arial"/>
              <w:sz w:val="24"/>
              <w:szCs w:val="24"/>
            </w:rPr>
            <w:t xml:space="preserve">este etanş, nu sunt surse de poluare a solului, </w:t>
          </w:r>
          <w:r w:rsidR="00AB18AE">
            <w:rPr>
              <w:rFonts w:ascii="Arial" w:hAnsi="Arial" w:cs="Arial"/>
              <w:sz w:val="24"/>
              <w:szCs w:val="24"/>
            </w:rPr>
            <w:t>iar proiectul nou se va dezvolta</w:t>
          </w:r>
          <w:r w:rsidRPr="0051651E">
            <w:rPr>
              <w:rFonts w:ascii="Arial" w:hAnsi="Arial" w:cs="Arial"/>
              <w:sz w:val="24"/>
              <w:szCs w:val="24"/>
            </w:rPr>
            <w:t xml:space="preserve"> pe platforma betonată existentă; </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Apa – pentru funcţionara obiectivului realizat prin noul proiect nu sunt necesare surse de apă şi nu se vor evacua ape uzate;</w:t>
          </w:r>
          <w:r w:rsidR="006B672D">
            <w:rPr>
              <w:rFonts w:ascii="Arial" w:hAnsi="Arial" w:cs="Arial"/>
              <w:sz w:val="24"/>
              <w:szCs w:val="24"/>
            </w:rPr>
            <w:t xml:space="preserve"> Apele pluviale vor fi evacuate prin rigolele existente în reţeaua existent.</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Aşezările umane – se estimează că obiectivul relizat prin noul proiect nu va genera efecte în plus asupra aşezărilor umane faţă de cele generate prin activitaea existentă. Acestea pot să apară doar în cazuri accidentale;</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f) Riscul de accident, ţinându-se seama în special de substanţele şi tehnologiile utilizate: redus, în timpul executării lucrărilor vor putea apărea pierderi accidentale de combustibili sau lubrifianţi de la vehiculele folosite pentru aprovizionarea cu materii prime</w:t>
          </w:r>
          <w:r w:rsidR="006B672D">
            <w:rPr>
              <w:rFonts w:ascii="Arial" w:hAnsi="Arial" w:cs="Arial"/>
              <w:sz w:val="24"/>
              <w:szCs w:val="24"/>
            </w:rPr>
            <w:t xml:space="preserve"> de construcţie</w:t>
          </w:r>
          <w:r w:rsidRPr="0051651E">
            <w:rPr>
              <w:rFonts w:ascii="Arial" w:hAnsi="Arial" w:cs="Arial"/>
              <w:sz w:val="24"/>
              <w:szCs w:val="24"/>
            </w:rPr>
            <w:t xml:space="preserve"> şi de la utilajele specifice utilizate pentru construcţii.</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2.</w:t>
          </w:r>
          <w:r w:rsidRPr="0051651E">
            <w:rPr>
              <w:rFonts w:ascii="Arial" w:hAnsi="Arial" w:cs="Arial"/>
              <w:sz w:val="24"/>
              <w:szCs w:val="24"/>
            </w:rPr>
            <w:tab/>
            <w:t>Localizarea proiectului</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 xml:space="preserve">Conform Certificatului de Urbanism nr. </w:t>
          </w:r>
          <w:r w:rsidR="006B672D">
            <w:rPr>
              <w:rFonts w:ascii="Arial" w:hAnsi="Arial" w:cs="Arial"/>
              <w:sz w:val="24"/>
              <w:szCs w:val="24"/>
            </w:rPr>
            <w:t>28/02.07.2015</w:t>
          </w:r>
          <w:r w:rsidRPr="0051651E">
            <w:rPr>
              <w:rFonts w:ascii="Arial" w:hAnsi="Arial" w:cs="Arial"/>
              <w:sz w:val="24"/>
              <w:szCs w:val="24"/>
            </w:rPr>
            <w:t xml:space="preserve"> emis de Primăria comunei Şoimuş: Terenul este proprietate particulară, aparţine persoanei juridice </w:t>
          </w:r>
          <w:r w:rsidR="006B672D">
            <w:rPr>
              <w:rFonts w:ascii="Arial" w:hAnsi="Arial" w:cs="Arial"/>
              <w:sz w:val="24"/>
              <w:szCs w:val="24"/>
            </w:rPr>
            <w:t>CARPATCEMENT HOLDING SA-Fabrica de ciment Chişcădaga</w:t>
          </w:r>
          <w:r w:rsidRPr="0051651E">
            <w:rPr>
              <w:rFonts w:ascii="Arial" w:hAnsi="Arial" w:cs="Arial"/>
              <w:sz w:val="24"/>
              <w:szCs w:val="24"/>
            </w:rPr>
            <w:t>, este situat în intravilanul localităţii Chişcădaga, regimul economic-</w:t>
          </w:r>
          <w:r w:rsidR="006B672D">
            <w:rPr>
              <w:rFonts w:ascii="Arial" w:hAnsi="Arial" w:cs="Arial"/>
              <w:sz w:val="24"/>
              <w:szCs w:val="24"/>
            </w:rPr>
            <w:t xml:space="preserve"> </w:t>
          </w:r>
          <w:r w:rsidRPr="0051651E">
            <w:rPr>
              <w:rFonts w:ascii="Arial" w:hAnsi="Arial" w:cs="Arial"/>
              <w:sz w:val="24"/>
              <w:szCs w:val="24"/>
            </w:rPr>
            <w:t>fo</w:t>
          </w:r>
          <w:r w:rsidR="006B672D">
            <w:rPr>
              <w:rFonts w:ascii="Arial" w:hAnsi="Arial" w:cs="Arial"/>
              <w:sz w:val="24"/>
              <w:szCs w:val="24"/>
            </w:rPr>
            <w:t>losinţă actuală – Fabrica de ciment</w:t>
          </w:r>
          <w:r w:rsidRPr="0051651E">
            <w:rPr>
              <w:rFonts w:ascii="Arial" w:hAnsi="Arial" w:cs="Arial"/>
              <w:sz w:val="24"/>
              <w:szCs w:val="24"/>
            </w:rPr>
            <w:t xml:space="preserve"> –</w:t>
          </w:r>
          <w:r w:rsidR="006B672D">
            <w:rPr>
              <w:rFonts w:ascii="Arial" w:hAnsi="Arial" w:cs="Arial"/>
              <w:sz w:val="24"/>
              <w:szCs w:val="24"/>
            </w:rPr>
            <w:t xml:space="preserve"> Punct de lucru al </w:t>
          </w:r>
          <w:r w:rsidR="006B672D" w:rsidRPr="006B672D">
            <w:rPr>
              <w:rFonts w:ascii="Arial" w:hAnsi="Arial" w:cs="Arial"/>
              <w:sz w:val="24"/>
              <w:szCs w:val="24"/>
            </w:rPr>
            <w:t>CARPATCEMENT HOLDING SA</w:t>
          </w:r>
          <w:r w:rsidRPr="0051651E">
            <w:rPr>
              <w:rFonts w:ascii="Arial" w:hAnsi="Arial" w:cs="Arial"/>
              <w:sz w:val="24"/>
              <w:szCs w:val="24"/>
            </w:rPr>
            <w:t>, zonă cu unităţi industriale.</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Vecinătăţi:</w:t>
          </w:r>
        </w:p>
        <w:p w:rsidR="0051651E" w:rsidRPr="0051651E" w:rsidRDefault="006B672D" w:rsidP="0051651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amplasament Fabrica de ciment</w:t>
          </w:r>
          <w:r w:rsidR="0051651E" w:rsidRPr="0051651E">
            <w:rPr>
              <w:rFonts w:ascii="Arial" w:hAnsi="Arial" w:cs="Arial"/>
              <w:sz w:val="24"/>
              <w:szCs w:val="24"/>
            </w:rPr>
            <w:t>:</w:t>
          </w:r>
        </w:p>
        <w:p w:rsidR="00647F57" w:rsidRPr="00647F57" w:rsidRDefault="0051651E" w:rsidP="00647F57">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 xml:space="preserve"> </w:t>
          </w:r>
          <w:r w:rsidR="00647F57">
            <w:rPr>
              <w:rFonts w:ascii="Arial" w:hAnsi="Arial" w:cs="Arial"/>
              <w:sz w:val="24"/>
              <w:szCs w:val="24"/>
            </w:rPr>
            <w:t xml:space="preserve">- </w:t>
          </w:r>
          <w:r w:rsidR="00647F57" w:rsidRPr="00647F57">
            <w:rPr>
              <w:rFonts w:ascii="Arial" w:hAnsi="Arial" w:cs="Arial"/>
              <w:sz w:val="24"/>
              <w:szCs w:val="24"/>
            </w:rPr>
            <w:t>Nord – zona rezidenţiala + paşune</w:t>
          </w:r>
          <w:r w:rsidR="00647F57">
            <w:rPr>
              <w:rFonts w:cs="Calibri"/>
              <w:sz w:val="24"/>
              <w:szCs w:val="24"/>
            </w:rPr>
            <w:t>;</w:t>
          </w:r>
        </w:p>
        <w:p w:rsidR="00647F57" w:rsidRPr="00647F57" w:rsidRDefault="00647F57" w:rsidP="00647F5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647F57">
            <w:rPr>
              <w:rFonts w:ascii="Arial" w:hAnsi="Arial" w:cs="Arial"/>
              <w:sz w:val="24"/>
              <w:szCs w:val="24"/>
            </w:rPr>
            <w:t>Sud – dealuri + paşune</w:t>
          </w:r>
          <w:r>
            <w:rPr>
              <w:rFonts w:cs="Calibri"/>
              <w:sz w:val="24"/>
              <w:szCs w:val="24"/>
            </w:rPr>
            <w:t>;</w:t>
          </w:r>
        </w:p>
        <w:p w:rsidR="00647F57" w:rsidRPr="00647F57" w:rsidRDefault="00647F57" w:rsidP="00647F5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647F57">
            <w:rPr>
              <w:rFonts w:ascii="Arial" w:hAnsi="Arial" w:cs="Arial"/>
              <w:sz w:val="24"/>
              <w:szCs w:val="24"/>
            </w:rPr>
            <w:t>Vest – dealuri + paşune</w:t>
          </w:r>
          <w:r>
            <w:rPr>
              <w:rFonts w:cs="Calibri"/>
              <w:sz w:val="24"/>
              <w:szCs w:val="24"/>
            </w:rPr>
            <w:t>;</w:t>
          </w:r>
        </w:p>
        <w:p w:rsidR="0051651E" w:rsidRPr="0051651E" w:rsidRDefault="00647F57" w:rsidP="00647F5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647F57">
            <w:rPr>
              <w:rFonts w:ascii="Arial" w:hAnsi="Arial" w:cs="Arial"/>
              <w:sz w:val="24"/>
              <w:szCs w:val="24"/>
            </w:rPr>
            <w:t>Est – Zona rezidenţială</w:t>
          </w:r>
          <w:r>
            <w:rPr>
              <w:rFonts w:cs="Calibri"/>
              <w:sz w:val="24"/>
              <w:szCs w:val="24"/>
            </w:rPr>
            <w:t>;</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 xml:space="preserve">b) amplasament proiect propus - între obiectivele existente: </w:t>
          </w:r>
          <w:r w:rsidR="00647F57">
            <w:rPr>
              <w:rFonts w:ascii="Arial" w:hAnsi="Arial" w:cs="Arial"/>
              <w:sz w:val="24"/>
              <w:szCs w:val="24"/>
            </w:rPr>
            <w:t>silozuri de ciment</w:t>
          </w:r>
          <w:r w:rsidRPr="0051651E">
            <w:rPr>
              <w:rFonts w:ascii="Arial" w:hAnsi="Arial" w:cs="Arial"/>
              <w:sz w:val="24"/>
              <w:szCs w:val="24"/>
            </w:rPr>
            <w:t xml:space="preserve">, </w:t>
          </w:r>
          <w:r w:rsidR="003B1217">
            <w:rPr>
              <w:rFonts w:ascii="Arial" w:hAnsi="Arial" w:cs="Arial"/>
              <w:sz w:val="24"/>
              <w:szCs w:val="24"/>
            </w:rPr>
            <w:t>turn elevatoare vechi, clădire atelier mecanic.</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3.</w:t>
          </w:r>
          <w:r w:rsidRPr="0051651E">
            <w:rPr>
              <w:rFonts w:ascii="Arial" w:hAnsi="Arial" w:cs="Arial"/>
              <w:sz w:val="24"/>
              <w:szCs w:val="24"/>
            </w:rPr>
            <w:tab/>
          </w:r>
          <w:bookmarkStart w:id="0" w:name="_GoBack"/>
          <w:bookmarkEnd w:id="0"/>
          <w:r w:rsidRPr="00134464">
            <w:rPr>
              <w:rFonts w:ascii="Arial" w:hAnsi="Arial" w:cs="Arial"/>
              <w:sz w:val="24"/>
              <w:szCs w:val="24"/>
            </w:rPr>
            <w:t>Caracteristicile impactului potential</w:t>
          </w:r>
          <w:r w:rsidR="00134464">
            <w:rPr>
              <w:rFonts w:ascii="Arial" w:hAnsi="Arial" w:cs="Arial"/>
              <w:sz w:val="24"/>
              <w:szCs w:val="24"/>
            </w:rPr>
            <w:t xml:space="preserve"> – se încadrează în impactul produs de actuala activitate a fabricii de ciment.</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Condiţiile de realizare a proiectului:</w:t>
          </w:r>
        </w:p>
        <w:p w:rsidR="0051651E" w:rsidRPr="004A4B0F" w:rsidRDefault="004A4B0F" w:rsidP="004A4B0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w:t>
          </w:r>
          <w:r w:rsidR="0051651E" w:rsidRPr="004A4B0F">
            <w:rPr>
              <w:rFonts w:ascii="Arial" w:hAnsi="Arial" w:cs="Arial"/>
              <w:sz w:val="24"/>
              <w:szCs w:val="24"/>
            </w:rPr>
            <w:t xml:space="preserve">Se vor respecta: proiectul tehnic propus şi prevederile actelor de reglementare emise de alte autorităţi. Proiectantul lucrărilor este răspunzător de soluţiile tehnice adoptate şi prezentate în documentaţia depusă la Agenţia pentru Protecţia Mediului Hunedoara. </w:t>
          </w:r>
        </w:p>
        <w:p w:rsidR="004A4B0F" w:rsidRDefault="004A4B0F" w:rsidP="004A4B0F">
          <w:pPr>
            <w:autoSpaceDE w:val="0"/>
            <w:autoSpaceDN w:val="0"/>
            <w:adjustRightInd w:val="0"/>
            <w:spacing w:after="0" w:line="240" w:lineRule="auto"/>
            <w:jc w:val="both"/>
            <w:rPr>
              <w:rFonts w:ascii="Arial" w:hAnsi="Arial" w:cs="Arial"/>
              <w:sz w:val="24"/>
              <w:szCs w:val="24"/>
            </w:rPr>
          </w:pPr>
          <w:r w:rsidRPr="004A4B0F">
            <w:rPr>
              <w:rFonts w:ascii="Arial" w:hAnsi="Arial" w:cs="Arial"/>
              <w:sz w:val="24"/>
              <w:szCs w:val="24"/>
            </w:rPr>
            <w:t>Organizarea de</w:t>
          </w:r>
          <w:r>
            <w:rPr>
              <w:rFonts w:ascii="Arial" w:hAnsi="Arial" w:cs="Arial"/>
              <w:sz w:val="24"/>
              <w:szCs w:val="24"/>
            </w:rPr>
            <w:t xml:space="preserve"> şantier</w:t>
          </w:r>
          <w:r w:rsidR="004F6497">
            <w:rPr>
              <w:rFonts w:cs="Calibri"/>
              <w:sz w:val="24"/>
              <w:szCs w:val="24"/>
            </w:rPr>
            <w:t xml:space="preserve"> -</w:t>
          </w:r>
          <w:r>
            <w:rPr>
              <w:rFonts w:ascii="Arial" w:hAnsi="Arial" w:cs="Arial"/>
              <w:sz w:val="24"/>
              <w:szCs w:val="24"/>
            </w:rPr>
            <w:t xml:space="preserve"> va avea loc în incinta fabricii de ciment în vecinătatea amplasament</w:t>
          </w:r>
          <w:r w:rsidR="004F6497">
            <w:rPr>
              <w:rFonts w:ascii="Arial" w:hAnsi="Arial" w:cs="Arial"/>
              <w:sz w:val="24"/>
              <w:szCs w:val="24"/>
            </w:rPr>
            <w:t>ului propus pentru investitţie şi sunt prevăzute următoarele amenajări</w:t>
          </w:r>
          <w:r w:rsidR="004F6497">
            <w:rPr>
              <w:rFonts w:cs="Calibri"/>
              <w:sz w:val="24"/>
              <w:szCs w:val="24"/>
            </w:rPr>
            <w:t>:</w:t>
          </w:r>
        </w:p>
        <w:p w:rsidR="004F6497" w:rsidRDefault="004F6497" w:rsidP="004F6497">
          <w:pPr>
            <w:pStyle w:val="Listparagraf"/>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Platformă de lucru</w:t>
          </w:r>
          <w:r>
            <w:rPr>
              <w:rFonts w:cs="Calibri"/>
              <w:sz w:val="24"/>
              <w:szCs w:val="24"/>
            </w:rPr>
            <w:t>;</w:t>
          </w:r>
        </w:p>
        <w:p w:rsidR="004F6497" w:rsidRDefault="004F6497" w:rsidP="004F6497">
          <w:pPr>
            <w:pStyle w:val="Listparagraf"/>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Platformă de depozitare materiale diverse</w:t>
          </w:r>
          <w:r>
            <w:rPr>
              <w:rFonts w:cs="Calibri"/>
              <w:sz w:val="24"/>
              <w:szCs w:val="24"/>
            </w:rPr>
            <w:t>;</w:t>
          </w:r>
        </w:p>
        <w:p w:rsidR="004F6497" w:rsidRPr="004F6497" w:rsidRDefault="004F6497" w:rsidP="004F6497">
          <w:pPr>
            <w:pStyle w:val="Listparagraf"/>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Platformă depozitare armături</w:t>
          </w:r>
          <w:r>
            <w:rPr>
              <w:rFonts w:cs="Calibri"/>
              <w:sz w:val="24"/>
              <w:szCs w:val="24"/>
            </w:rPr>
            <w:t>;</w:t>
          </w:r>
        </w:p>
        <w:p w:rsidR="004F6497" w:rsidRPr="004F6497" w:rsidRDefault="004F6497" w:rsidP="004F6497">
          <w:pPr>
            <w:pStyle w:val="Listparagraf"/>
            <w:numPr>
              <w:ilvl w:val="0"/>
              <w:numId w:val="10"/>
            </w:numPr>
            <w:autoSpaceDE w:val="0"/>
            <w:autoSpaceDN w:val="0"/>
            <w:adjustRightInd w:val="0"/>
            <w:spacing w:after="0" w:line="240" w:lineRule="auto"/>
            <w:jc w:val="both"/>
            <w:rPr>
              <w:rFonts w:ascii="Arial" w:hAnsi="Arial" w:cs="Arial"/>
              <w:sz w:val="24"/>
              <w:szCs w:val="24"/>
            </w:rPr>
          </w:pPr>
          <w:r w:rsidRPr="004F6497">
            <w:rPr>
              <w:rFonts w:ascii="Arial" w:hAnsi="Arial" w:cs="Arial"/>
              <w:sz w:val="24"/>
              <w:szCs w:val="24"/>
            </w:rPr>
            <w:t>Platformă spălat roti utilaje;</w:t>
          </w:r>
        </w:p>
        <w:p w:rsidR="004F6497" w:rsidRDefault="004F6497" w:rsidP="004F6497">
          <w:pPr>
            <w:pStyle w:val="Listparagraf"/>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Magazie</w:t>
          </w:r>
          <w:r>
            <w:rPr>
              <w:rFonts w:cs="Calibri"/>
              <w:sz w:val="24"/>
              <w:szCs w:val="24"/>
            </w:rPr>
            <w:t>;</w:t>
          </w:r>
        </w:p>
        <w:p w:rsidR="00243AA3" w:rsidRPr="00243AA3" w:rsidRDefault="004F6497" w:rsidP="004F6497">
          <w:pPr>
            <w:pStyle w:val="Listparagraf"/>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Birouri</w:t>
          </w:r>
          <w:r>
            <w:rPr>
              <w:rFonts w:cs="Calibri"/>
              <w:sz w:val="24"/>
              <w:szCs w:val="24"/>
            </w:rPr>
            <w:t>;</w:t>
          </w:r>
        </w:p>
        <w:p w:rsidR="004F6497" w:rsidRPr="00243AA3" w:rsidRDefault="00243AA3" w:rsidP="004F6497">
          <w:pPr>
            <w:pStyle w:val="Listparagraf"/>
            <w:numPr>
              <w:ilvl w:val="0"/>
              <w:numId w:val="10"/>
            </w:numPr>
            <w:autoSpaceDE w:val="0"/>
            <w:autoSpaceDN w:val="0"/>
            <w:adjustRightInd w:val="0"/>
            <w:spacing w:after="0" w:line="240" w:lineRule="auto"/>
            <w:jc w:val="both"/>
            <w:rPr>
              <w:rFonts w:ascii="Arial" w:hAnsi="Arial" w:cs="Arial"/>
              <w:sz w:val="24"/>
              <w:szCs w:val="24"/>
            </w:rPr>
          </w:pPr>
          <w:r w:rsidRPr="00243AA3">
            <w:rPr>
              <w:rFonts w:ascii="Arial" w:hAnsi="Arial" w:cs="Arial"/>
              <w:sz w:val="24"/>
              <w:szCs w:val="24"/>
            </w:rPr>
            <w:t>Cabină pază;</w:t>
          </w:r>
        </w:p>
        <w:p w:rsidR="00243AA3" w:rsidRPr="00243AA3" w:rsidRDefault="00243AA3" w:rsidP="004F6497">
          <w:pPr>
            <w:pStyle w:val="Listparagraf"/>
            <w:numPr>
              <w:ilvl w:val="0"/>
              <w:numId w:val="10"/>
            </w:numPr>
            <w:autoSpaceDE w:val="0"/>
            <w:autoSpaceDN w:val="0"/>
            <w:adjustRightInd w:val="0"/>
            <w:spacing w:after="0" w:line="240" w:lineRule="auto"/>
            <w:jc w:val="both"/>
            <w:rPr>
              <w:rFonts w:ascii="Arial" w:hAnsi="Arial" w:cs="Arial"/>
              <w:sz w:val="24"/>
              <w:szCs w:val="24"/>
            </w:rPr>
          </w:pPr>
          <w:r w:rsidRPr="00243AA3">
            <w:rPr>
              <w:rFonts w:ascii="Arial" w:hAnsi="Arial" w:cs="Arial"/>
              <w:sz w:val="24"/>
              <w:szCs w:val="24"/>
            </w:rPr>
            <w:t>Toalete ecologice;</w:t>
          </w:r>
        </w:p>
        <w:p w:rsidR="004F6497" w:rsidRPr="00200C04" w:rsidRDefault="00243AA3" w:rsidP="00200C04">
          <w:pPr>
            <w:pStyle w:val="Listparagraf"/>
            <w:numPr>
              <w:ilvl w:val="0"/>
              <w:numId w:val="10"/>
            </w:numPr>
            <w:autoSpaceDE w:val="0"/>
            <w:autoSpaceDN w:val="0"/>
            <w:adjustRightInd w:val="0"/>
            <w:spacing w:after="0" w:line="240" w:lineRule="auto"/>
            <w:jc w:val="both"/>
            <w:rPr>
              <w:rFonts w:ascii="Arial" w:hAnsi="Arial" w:cs="Arial"/>
              <w:sz w:val="24"/>
              <w:szCs w:val="24"/>
            </w:rPr>
          </w:pPr>
          <w:r w:rsidRPr="00243AA3">
            <w:rPr>
              <w:rFonts w:ascii="Arial" w:hAnsi="Arial" w:cs="Arial"/>
              <w:sz w:val="24"/>
              <w:szCs w:val="24"/>
            </w:rPr>
            <w:t>Pubele deşeuri menajere;</w:t>
          </w:r>
        </w:p>
        <w:p w:rsidR="000F064A"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 xml:space="preserve">Construcţia se va realiza etapizat pornind de la: </w:t>
          </w:r>
          <w:r w:rsidR="00D42E2E">
            <w:rPr>
              <w:rFonts w:ascii="Arial" w:hAnsi="Arial" w:cs="Arial"/>
              <w:sz w:val="24"/>
              <w:szCs w:val="24"/>
            </w:rPr>
            <w:t>realizarea structurii de rezistenţă (</w:t>
          </w:r>
          <w:r w:rsidRPr="0051651E">
            <w:rPr>
              <w:rFonts w:ascii="Arial" w:hAnsi="Arial" w:cs="Arial"/>
              <w:sz w:val="24"/>
              <w:szCs w:val="24"/>
            </w:rPr>
            <w:t>fundaţii</w:t>
          </w:r>
          <w:r w:rsidR="00D42E2E">
            <w:rPr>
              <w:rFonts w:ascii="Arial" w:hAnsi="Arial" w:cs="Arial"/>
              <w:sz w:val="24"/>
              <w:szCs w:val="24"/>
            </w:rPr>
            <w:t>)</w:t>
          </w:r>
          <w:r w:rsidRPr="0051651E">
            <w:rPr>
              <w:rFonts w:ascii="Arial" w:hAnsi="Arial" w:cs="Arial"/>
              <w:sz w:val="24"/>
              <w:szCs w:val="24"/>
            </w:rPr>
            <w:t xml:space="preserve">, </w:t>
          </w:r>
          <w:r w:rsidR="000F064A">
            <w:rPr>
              <w:rFonts w:ascii="Arial" w:hAnsi="Arial" w:cs="Arial"/>
              <w:sz w:val="24"/>
              <w:szCs w:val="24"/>
            </w:rPr>
            <w:t>a structurilor</w:t>
          </w:r>
          <w:r w:rsidRPr="0051651E">
            <w:rPr>
              <w:rFonts w:ascii="Arial" w:hAnsi="Arial" w:cs="Arial"/>
              <w:sz w:val="24"/>
              <w:szCs w:val="24"/>
            </w:rPr>
            <w:t xml:space="preserve"> din metal, </w:t>
          </w:r>
          <w:r w:rsidR="000F064A">
            <w:rPr>
              <w:rFonts w:ascii="Arial" w:hAnsi="Arial" w:cs="Arial"/>
              <w:sz w:val="24"/>
              <w:szCs w:val="24"/>
            </w:rPr>
            <w:t>montaj echipamente, realizare conexiuni</w:t>
          </w:r>
          <w:r w:rsidRPr="0051651E">
            <w:rPr>
              <w:rFonts w:ascii="Arial" w:hAnsi="Arial" w:cs="Arial"/>
              <w:sz w:val="24"/>
              <w:szCs w:val="24"/>
            </w:rPr>
            <w:t xml:space="preserve"> între fluxurile existente şi cel nou realizat.</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Recepţia lucrărilor se va realiza după efectuarea probelor şi remedierea eventualelor vicii.</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Se vor lua măsurile preventive necesare şi se vor informa Agenţia pentru Protecţia Mediului Hunedoara şi Serviciul Comisariatul Judeţean Hunedoara al Gărzii Naţionale de Mediu în termen de 2 ore de la luarea la cunoştinţă a apariţiei unei ameninţări iminente cu un prejudiciu asupra mediului sau de la producerea unui prejudiciu asupra mediului, în conformitate cu prevederile Ordonanţei de Urgenţă nr. 68/2007 privind răspunderea de mediu cu referire la prevenirea şi repararea prejudiciului asupra mediului, aprobată prin Legea nr. 19/2008, cu modificările şi completările ulterioare;</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b) Titularul/constructorul vor asigura capacităţile de colectare a tuturor categoriilor de deşeuri rezultate pe amplasament, în vederea gestionării acestora, în conformitate cu prevederile legale în vigoare şi valorificarea/eliminarea lor prin agenţi economici autorizaţi;</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c) Titularul de proiect/activitate are obligaţia de a notifica în scris Agenţia pentru Protecţia Mediului Hunedoara dacă intervin elemente noi, necunoscute la data emiterii prezentului act de reglementare, precum şi asupra oricăror modificări ale condiţiilor care au stat la baza emiterii acestuia, înainte de realizarea modificării; Prezentul act de reglementare din punct de vedere al protecţiei mediului este valabil pe toată perioada punerii în aplicare a proiectului, dacă nu intervin modificări faţă de condiţiile iniţiale de acordare;</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d) Nerespectarea prevederilor prezentului act de reglementare atrage după sine suspendarea sau anularea acestuia, după caz;</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e) În timpul lucrărilor de execuţie a proiectului se va respecta legislaţia din domeniul protecţiei mediului, precum şi principiul abordării  integrate a măsurilor necesare pentru prevenirea, reducerea şi controlul poluării:</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Protecţia factorului de mediu aer: folosirea de utilaje şi mijloace de transport verificate tehnic şi dotate conform normelor în vigoare, în vederea reducerii emisiilor de poluanţi în atmosferă; oprirea motoarelor utilajelor în perioadele în care nu sunt implicate în activitate;</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Protecţia factorului de mediu sol: depozitarea deşeurilor din construcţii se va face în mod controlat, în spaţii amenajate în acest sens; service-ul utilajelor se va executa la operatori specializaţi înafara amplasamentului;</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Protecţia factorului de mediu aşezări umane: -</w:t>
          </w:r>
          <w:r w:rsidRPr="0051651E">
            <w:rPr>
              <w:rFonts w:ascii="Arial" w:hAnsi="Arial" w:cs="Arial"/>
              <w:sz w:val="24"/>
              <w:szCs w:val="24"/>
            </w:rPr>
            <w:tab/>
            <w:t>folosirea de utilaje cu capacităţi de producţie adaptate la volumul de lucrări necesar a fi realizat şi rularea cu viteze reduse a maşinilor de transport în zonele locuite, astfel încât acestor utilaje să le fie asociate niveluri de zgomot care se încadrează în limitele impuse de STAS 10009/1988 - Acustica urbană. Limite admisibile ale nivelului de zgomot urban;</w:t>
          </w:r>
        </w:p>
        <w:p w:rsidR="0051651E" w:rsidRPr="0051651E" w:rsidRDefault="0051651E" w:rsidP="0051651E">
          <w:pPr>
            <w:autoSpaceDE w:val="0"/>
            <w:autoSpaceDN w:val="0"/>
            <w:adjustRightInd w:val="0"/>
            <w:spacing w:after="0" w:line="240" w:lineRule="auto"/>
            <w:jc w:val="both"/>
            <w:rPr>
              <w:rFonts w:ascii="Arial" w:hAnsi="Arial" w:cs="Arial"/>
              <w:sz w:val="24"/>
              <w:szCs w:val="24"/>
            </w:rPr>
          </w:pPr>
          <w:r w:rsidRPr="0051651E">
            <w:rPr>
              <w:rFonts w:ascii="Arial" w:hAnsi="Arial" w:cs="Arial"/>
              <w:sz w:val="24"/>
              <w:szCs w:val="24"/>
            </w:rPr>
            <w:t>f) La terminarea investiţiei operatorul va notifica APM Hunedoara şi GNM-Serviciul Comisariatul Judeţean Hunedoara, în vederea încheierii procesului verbal de constatare a respectării tuturor condiţiilor impuse prin prezentul act de reglementare.</w:t>
          </w:r>
        </w:p>
        <w:p w:rsidR="0051651E" w:rsidRDefault="0051651E" w:rsidP="0051651E">
          <w:pPr>
            <w:autoSpaceDE w:val="0"/>
            <w:autoSpaceDN w:val="0"/>
            <w:adjustRightInd w:val="0"/>
            <w:spacing w:after="0" w:line="240" w:lineRule="auto"/>
            <w:jc w:val="both"/>
          </w:pPr>
          <w:r w:rsidRPr="0051651E">
            <w:rPr>
              <w:rFonts w:ascii="Arial" w:hAnsi="Arial" w:cs="Arial"/>
              <w:sz w:val="24"/>
              <w:szCs w:val="24"/>
            </w:rPr>
            <w:t xml:space="preserve">    </w:t>
          </w:r>
        </w:p>
        <w:p w:rsidR="00F45473" w:rsidRPr="00F45473" w:rsidRDefault="00F45473" w:rsidP="00F45473">
          <w:pPr>
            <w:autoSpaceDE w:val="0"/>
            <w:autoSpaceDN w:val="0"/>
            <w:adjustRightInd w:val="0"/>
            <w:spacing w:after="0" w:line="240" w:lineRule="auto"/>
            <w:jc w:val="both"/>
            <w:rPr>
              <w:rFonts w:ascii="Arial" w:hAnsi="Arial" w:cs="Arial"/>
              <w:sz w:val="24"/>
              <w:szCs w:val="24"/>
            </w:rPr>
          </w:pPr>
          <w:r w:rsidRPr="00F45473">
            <w:rPr>
              <w:rFonts w:ascii="Arial" w:hAnsi="Arial" w:cs="Arial"/>
              <w:sz w:val="24"/>
              <w:szCs w:val="24"/>
            </w:rPr>
            <w:t>II. Motivele care au stat la baza luării deciziei etapei de încadrare în procedura de evaluare adecvată sunt următoarele: nu este cazul</w:t>
          </w:r>
        </w:p>
        <w:p w:rsidR="00753675" w:rsidRPr="00522DB9" w:rsidRDefault="00F45473" w:rsidP="00F45473">
          <w:pPr>
            <w:spacing w:after="0" w:line="240" w:lineRule="auto"/>
            <w:jc w:val="both"/>
            <w:rPr>
              <w:rFonts w:ascii="Arial" w:hAnsi="Arial" w:cs="Arial"/>
              <w:sz w:val="24"/>
              <w:szCs w:val="24"/>
            </w:rPr>
          </w:pPr>
          <w:r w:rsidRPr="00F45473">
            <w:rPr>
              <w:rFonts w:ascii="Arial" w:hAnsi="Arial" w:cs="Arial"/>
              <w:sz w:val="24"/>
              <w:szCs w:val="24"/>
            </w:rPr>
            <w:t xml:space="preserve">    Proiectul propus nu necesită parcurgerea procedurii de evaluare adecvată.</w:t>
          </w:r>
        </w:p>
      </w:sdtContent>
    </w:sdt>
    <w:p w:rsidR="00595382" w:rsidRPr="00447422" w:rsidRDefault="00BB60D9"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lastRenderedPageBreak/>
        <w:t xml:space="preserve">    </w:t>
      </w:r>
    </w:p>
    <w:p w:rsidR="00595382" w:rsidRDefault="00BB60D9"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134464"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BB60D9"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134464" w:rsidP="00D83E21">
          <w:pPr>
            <w:spacing w:after="0" w:line="360" w:lineRule="auto"/>
            <w:ind w:left="2880" w:firstLine="720"/>
            <w:rPr>
              <w:rFonts w:ascii="Arial" w:hAnsi="Arial" w:cs="Arial"/>
              <w:b/>
              <w:bCs/>
              <w:sz w:val="24"/>
              <w:szCs w:val="24"/>
              <w:lang w:val="ro-RO"/>
            </w:rPr>
          </w:pPr>
        </w:p>
        <w:p w:rsidR="00806542" w:rsidRPr="00CA4590" w:rsidRDefault="00BB60D9"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BB60D9"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BB60D9"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134464" w:rsidP="00D83E21">
          <w:pPr>
            <w:spacing w:after="0" w:line="240" w:lineRule="auto"/>
            <w:jc w:val="both"/>
            <w:outlineLvl w:val="0"/>
            <w:rPr>
              <w:rFonts w:ascii="Arial" w:hAnsi="Arial" w:cs="Arial"/>
              <w:b/>
              <w:bCs/>
              <w:sz w:val="24"/>
              <w:szCs w:val="24"/>
              <w:lang w:val="ro-RO"/>
            </w:rPr>
          </w:pPr>
        </w:p>
        <w:p w:rsidR="00547DA5" w:rsidRDefault="00134464" w:rsidP="00D83E21">
          <w:pPr>
            <w:spacing w:after="0" w:line="240" w:lineRule="auto"/>
            <w:jc w:val="both"/>
            <w:outlineLvl w:val="0"/>
            <w:rPr>
              <w:rFonts w:ascii="Arial" w:hAnsi="Arial" w:cs="Arial"/>
              <w:b/>
              <w:bCs/>
              <w:sz w:val="24"/>
              <w:szCs w:val="24"/>
              <w:lang w:val="ro-RO"/>
            </w:rPr>
          </w:pPr>
        </w:p>
        <w:p w:rsidR="007902CE" w:rsidRPr="00CA4590" w:rsidRDefault="00BB60D9"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864A55" w:rsidRPr="00C033AF" w:rsidRDefault="00134464" w:rsidP="00D83E21">
          <w:pPr>
            <w:spacing w:after="0" w:line="240" w:lineRule="auto"/>
            <w:jc w:val="both"/>
            <w:outlineLvl w:val="0"/>
            <w:rPr>
              <w:rFonts w:ascii="Arial" w:hAnsi="Arial" w:cs="Arial"/>
              <w:b/>
              <w:bCs/>
              <w:sz w:val="24"/>
              <w:szCs w:val="24"/>
              <w:lang w:val="ro-RO"/>
            </w:rPr>
          </w:pPr>
        </w:p>
        <w:p w:rsidR="0071693D" w:rsidRDefault="00BB60D9"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522DB9" w:rsidRPr="00447422" w:rsidRDefault="00134464" w:rsidP="007B1968">
      <w:pPr>
        <w:spacing w:after="0" w:line="360" w:lineRule="auto"/>
        <w:jc w:val="both"/>
        <w:rPr>
          <w:rFonts w:ascii="Arial" w:hAnsi="Arial" w:cs="Arial"/>
          <w:bCs/>
          <w:sz w:val="24"/>
          <w:szCs w:val="24"/>
          <w:lang w:val="ro-RO"/>
        </w:rPr>
      </w:pPr>
    </w:p>
    <w:p w:rsidR="00522DB9" w:rsidRPr="00447422" w:rsidRDefault="00134464" w:rsidP="00522DB9">
      <w:pPr>
        <w:autoSpaceDE w:val="0"/>
        <w:autoSpaceDN w:val="0"/>
        <w:adjustRightInd w:val="0"/>
        <w:spacing w:after="0" w:line="240" w:lineRule="auto"/>
        <w:jc w:val="both"/>
        <w:rPr>
          <w:rFonts w:ascii="Arial" w:hAnsi="Arial" w:cs="Arial"/>
          <w:sz w:val="24"/>
          <w:szCs w:val="24"/>
        </w:rPr>
      </w:pPr>
    </w:p>
    <w:p w:rsidR="00522DB9" w:rsidRPr="00447422" w:rsidRDefault="00134464" w:rsidP="007B1968">
      <w:pPr>
        <w:spacing w:after="0" w:line="360" w:lineRule="auto"/>
        <w:jc w:val="both"/>
        <w:rPr>
          <w:rFonts w:ascii="Arial" w:hAnsi="Arial" w:cs="Arial"/>
          <w:bCs/>
          <w:sz w:val="24"/>
          <w:szCs w:val="24"/>
          <w:lang w:val="ro-RO"/>
        </w:rPr>
      </w:pPr>
    </w:p>
    <w:p w:rsidR="00522DB9" w:rsidRPr="00447422" w:rsidRDefault="00134464" w:rsidP="007B1968">
      <w:pPr>
        <w:spacing w:after="0" w:line="360" w:lineRule="auto"/>
        <w:jc w:val="both"/>
        <w:rPr>
          <w:rFonts w:ascii="Arial" w:hAnsi="Arial" w:cs="Arial"/>
          <w:bCs/>
          <w:sz w:val="24"/>
          <w:szCs w:val="24"/>
          <w:lang w:val="ro-RO"/>
        </w:rPr>
      </w:pPr>
    </w:p>
    <w:p w:rsidR="00522DB9" w:rsidRPr="00447422" w:rsidRDefault="00134464" w:rsidP="00522DB9">
      <w:pPr>
        <w:autoSpaceDE w:val="0"/>
        <w:autoSpaceDN w:val="0"/>
        <w:adjustRightInd w:val="0"/>
        <w:spacing w:after="0" w:line="240" w:lineRule="auto"/>
        <w:jc w:val="both"/>
        <w:rPr>
          <w:rFonts w:ascii="Arial" w:hAnsi="Arial" w:cs="Arial"/>
          <w:sz w:val="24"/>
          <w:szCs w:val="24"/>
        </w:rPr>
      </w:pPr>
    </w:p>
    <w:p w:rsidR="00522DB9" w:rsidRPr="00447422" w:rsidRDefault="00134464" w:rsidP="007B1968">
      <w:pPr>
        <w:spacing w:after="0" w:line="360" w:lineRule="auto"/>
        <w:jc w:val="both"/>
        <w:rPr>
          <w:rFonts w:ascii="Arial" w:hAnsi="Arial" w:cs="Arial"/>
          <w:bCs/>
          <w:sz w:val="24"/>
          <w:szCs w:val="24"/>
          <w:lang w:val="ro-RO"/>
        </w:rPr>
      </w:pPr>
    </w:p>
    <w:p w:rsidR="00522DB9" w:rsidRPr="00447422" w:rsidRDefault="00134464"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D6" w:rsidRDefault="00BB60D9">
      <w:pPr>
        <w:spacing w:after="0" w:line="240" w:lineRule="auto"/>
      </w:pPr>
      <w:r>
        <w:separator/>
      </w:r>
    </w:p>
  </w:endnote>
  <w:endnote w:type="continuationSeparator" w:id="0">
    <w:p w:rsidR="00FB45D6" w:rsidRDefault="00BB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B60D9"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134464"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3C1EDB" w:rsidRPr="003C1EDB" w:rsidRDefault="003C1EDB" w:rsidP="003C1EDB">
        <w:pPr>
          <w:pStyle w:val="Subsol"/>
          <w:pBdr>
            <w:top w:val="single" w:sz="4" w:space="1" w:color="auto"/>
          </w:pBdr>
          <w:jc w:val="center"/>
          <w:rPr>
            <w:rFonts w:ascii="Arial" w:hAnsi="Arial" w:cs="Arial"/>
            <w:b/>
            <w:sz w:val="20"/>
            <w:szCs w:val="20"/>
          </w:rPr>
        </w:pPr>
        <w:r w:rsidRPr="003C1EDB">
          <w:rPr>
            <w:rFonts w:ascii="Arial" w:hAnsi="Arial" w:cs="Arial"/>
            <w:b/>
            <w:sz w:val="20"/>
            <w:szCs w:val="20"/>
          </w:rPr>
          <w:t>AGENŢIA PENTRU PROTECŢIA MEDIULUI HUNEDOARA</w:t>
        </w:r>
      </w:p>
      <w:p w:rsidR="003C1EDB" w:rsidRPr="003C1EDB" w:rsidRDefault="003C1EDB" w:rsidP="003C1EDB">
        <w:pPr>
          <w:pStyle w:val="Subsol"/>
          <w:pBdr>
            <w:top w:val="single" w:sz="4" w:space="1" w:color="auto"/>
          </w:pBdr>
          <w:jc w:val="center"/>
          <w:rPr>
            <w:rFonts w:ascii="Arial" w:hAnsi="Arial" w:cs="Arial"/>
            <w:sz w:val="20"/>
            <w:szCs w:val="20"/>
          </w:rPr>
        </w:pPr>
        <w:r w:rsidRPr="003C1EDB">
          <w:rPr>
            <w:rFonts w:ascii="Arial" w:hAnsi="Arial" w:cs="Arial"/>
            <w:sz w:val="20"/>
            <w:szCs w:val="20"/>
          </w:rPr>
          <w:t>Str. Aurel Vlaicu, Nr. 25, Loc. Deva, Cod 330007,</w:t>
        </w:r>
      </w:p>
      <w:p w:rsidR="003C1EDB" w:rsidRDefault="003C1EDB" w:rsidP="003C1EDB">
        <w:pPr>
          <w:pStyle w:val="Subsol"/>
          <w:pBdr>
            <w:top w:val="single" w:sz="4" w:space="1" w:color="auto"/>
          </w:pBdr>
          <w:jc w:val="center"/>
          <w:rPr>
            <w:rFonts w:ascii="Arial" w:hAnsi="Arial" w:cs="Arial"/>
            <w:sz w:val="20"/>
            <w:szCs w:val="20"/>
          </w:rPr>
        </w:pPr>
        <w:r w:rsidRPr="003C1EDB">
          <w:rPr>
            <w:rFonts w:ascii="Arial" w:hAnsi="Arial" w:cs="Arial"/>
            <w:sz w:val="20"/>
            <w:szCs w:val="20"/>
          </w:rPr>
          <w:t>E-mail: office@apmhd.anpm.ro, Tel. 0254/215445, Fax .0254/212252</w:t>
        </w:r>
      </w:p>
      <w:p w:rsidR="00B72680" w:rsidRPr="00C44321" w:rsidRDefault="00BB60D9" w:rsidP="003C1EDB">
        <w:pPr>
          <w:pStyle w:val="Subsol"/>
          <w:pBdr>
            <w:top w:val="single" w:sz="4" w:space="1" w:color="auto"/>
          </w:pBdr>
          <w:jc w:val="center"/>
        </w:pPr>
        <w:r>
          <w:fldChar w:fldCharType="begin"/>
        </w:r>
        <w:r>
          <w:instrText xml:space="preserve"> PAGE   \* MERGEFORMAT </w:instrText>
        </w:r>
        <w:r>
          <w:fldChar w:fldCharType="separate"/>
        </w:r>
        <w:r w:rsidR="00134464">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BB60D9" w:rsidP="00C44321">
        <w:pPr>
          <w:pStyle w:val="Subsol"/>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07682C">
          <w:rPr>
            <w:rFonts w:ascii="Arial" w:hAnsi="Arial" w:cs="Arial"/>
            <w:b/>
            <w:sz w:val="20"/>
            <w:szCs w:val="20"/>
          </w:rPr>
          <w:t xml:space="preserve"> HUNEDOARA</w:t>
        </w:r>
      </w:p>
      <w:p w:rsidR="00992A14" w:rsidRPr="007A4C64" w:rsidRDefault="00BB60D9" w:rsidP="00992A14">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sidR="0007682C">
          <w:rPr>
            <w:rFonts w:ascii="Arial" w:hAnsi="Arial" w:cs="Arial"/>
            <w:color w:val="00214E"/>
            <w:sz w:val="20"/>
            <w:szCs w:val="20"/>
            <w:lang w:val="ro-RO"/>
          </w:rPr>
          <w:t>Aurel Vlaicu</w:t>
        </w:r>
        <w:r w:rsidRPr="007A4C64">
          <w:rPr>
            <w:rFonts w:ascii="Arial" w:hAnsi="Arial" w:cs="Arial"/>
            <w:color w:val="00214E"/>
            <w:sz w:val="20"/>
            <w:szCs w:val="20"/>
            <w:lang w:val="ro-RO"/>
          </w:rPr>
          <w:t xml:space="preserve">, Nr. </w:t>
        </w:r>
        <w:r w:rsidR="0007682C">
          <w:rPr>
            <w:rFonts w:ascii="Arial" w:hAnsi="Arial" w:cs="Arial"/>
            <w:color w:val="00214E"/>
            <w:sz w:val="20"/>
            <w:szCs w:val="20"/>
            <w:lang w:val="ro-RO"/>
          </w:rPr>
          <w:t>25</w:t>
        </w:r>
        <w:r w:rsidRPr="007A4C64">
          <w:rPr>
            <w:rFonts w:ascii="Arial" w:hAnsi="Arial" w:cs="Arial"/>
            <w:color w:val="00214E"/>
            <w:sz w:val="20"/>
            <w:szCs w:val="20"/>
            <w:lang w:val="ro-RO"/>
          </w:rPr>
          <w:t xml:space="preserve">, Loc. </w:t>
        </w:r>
        <w:r w:rsidR="0007682C">
          <w:rPr>
            <w:rFonts w:ascii="Arial" w:hAnsi="Arial" w:cs="Arial"/>
            <w:color w:val="00214E"/>
            <w:sz w:val="20"/>
            <w:szCs w:val="20"/>
            <w:lang w:val="ro-RO"/>
          </w:rPr>
          <w:t>Deva</w:t>
        </w:r>
        <w:r w:rsidRPr="007A4C64">
          <w:rPr>
            <w:rFonts w:ascii="Arial" w:hAnsi="Arial" w:cs="Arial"/>
            <w:color w:val="00214E"/>
            <w:sz w:val="20"/>
            <w:szCs w:val="20"/>
            <w:lang w:val="ro-RO"/>
          </w:rPr>
          <w:t xml:space="preserve">, Cod </w:t>
        </w:r>
        <w:r w:rsidR="0007682C">
          <w:rPr>
            <w:rFonts w:ascii="Arial" w:hAnsi="Arial" w:cs="Arial"/>
            <w:color w:val="00214E"/>
            <w:sz w:val="20"/>
            <w:szCs w:val="20"/>
            <w:lang w:val="ro-RO"/>
          </w:rPr>
          <w:t>330007</w:t>
        </w:r>
        <w:r w:rsidRPr="007A4C64">
          <w:rPr>
            <w:rFonts w:ascii="Arial" w:hAnsi="Arial" w:cs="Arial"/>
            <w:color w:val="00214E"/>
            <w:sz w:val="20"/>
            <w:szCs w:val="20"/>
            <w:lang w:val="ro-RO"/>
          </w:rPr>
          <w:t>,</w:t>
        </w:r>
      </w:p>
      <w:p w:rsidR="00B72680" w:rsidRPr="00992A14" w:rsidRDefault="00BB60D9" w:rsidP="00992A14">
        <w:pPr>
          <w:pStyle w:val="Antet"/>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0007682C" w:rsidRPr="00E80E42">
            <w:rPr>
              <w:rStyle w:val="Hyperlink"/>
              <w:rFonts w:ascii="Arial" w:hAnsi="Arial" w:cs="Arial"/>
              <w:sz w:val="20"/>
              <w:szCs w:val="20"/>
              <w:lang w:val="ro-RO"/>
            </w:rPr>
            <w:t>office@apmhd.anpm.ro</w:t>
          </w:r>
        </w:hyperlink>
        <w:r w:rsidR="0007682C">
          <w:rPr>
            <w:rFonts w:ascii="Arial" w:hAnsi="Arial" w:cs="Arial"/>
            <w:color w:val="00214E"/>
            <w:sz w:val="20"/>
            <w:szCs w:val="20"/>
            <w:lang w:val="ro-RO"/>
          </w:rPr>
          <w:t>, Tel. 0254/215445</w:t>
        </w:r>
        <w:r w:rsidRPr="007A4C64">
          <w:rPr>
            <w:rFonts w:ascii="Arial" w:hAnsi="Arial" w:cs="Arial"/>
            <w:color w:val="00214E"/>
            <w:sz w:val="20"/>
            <w:szCs w:val="20"/>
            <w:lang w:val="ro-RO"/>
          </w:rPr>
          <w:t>, Fax .</w:t>
        </w:r>
        <w:r w:rsidR="0007682C">
          <w:rPr>
            <w:rFonts w:ascii="Arial" w:hAnsi="Arial" w:cs="Arial"/>
            <w:color w:val="00214E"/>
            <w:sz w:val="20"/>
            <w:szCs w:val="20"/>
            <w:lang w:val="ro-RO"/>
          </w:rPr>
          <w:t>0254/212252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D6" w:rsidRDefault="00BB60D9">
      <w:pPr>
        <w:spacing w:after="0" w:line="240" w:lineRule="auto"/>
      </w:pPr>
      <w:r>
        <w:separator/>
      </w:r>
    </w:p>
  </w:footnote>
  <w:footnote w:type="continuationSeparator" w:id="0">
    <w:p w:rsidR="00FB45D6" w:rsidRDefault="00BB6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134464"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05567102" r:id="rId2"/>
      </w:pict>
    </w:r>
    <w:r w:rsidR="00BB60D9">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B60D9" w:rsidRPr="00A75327">
      <w:rPr>
        <w:lang w:val="ro-RO"/>
      </w:rPr>
      <w:tab/>
      <w:t xml:space="preserve">   </w:t>
    </w:r>
    <w:sdt>
      <w:sdtPr>
        <w:rPr>
          <w:lang w:val="ro-RO"/>
        </w:rPr>
        <w:alias w:val="Câmp editabil text"/>
        <w:tag w:val="CampEditabil"/>
        <w:id w:val="698361725"/>
      </w:sdtPr>
      <w:sdtEndPr/>
      <w:sdtContent>
        <w:r w:rsidR="00BB60D9" w:rsidRPr="00535A6C">
          <w:rPr>
            <w:rFonts w:ascii="Arial" w:hAnsi="Arial" w:cs="Arial"/>
            <w:b/>
            <w:color w:val="00214E"/>
            <w:sz w:val="32"/>
            <w:szCs w:val="32"/>
            <w:lang w:val="ro-RO"/>
          </w:rPr>
          <w:t>Ministerul Mediului, Apelor şi Pădurilor</w:t>
        </w:r>
      </w:sdtContent>
    </w:sdt>
  </w:p>
  <w:p w:rsidR="00652042" w:rsidRPr="00535A6C" w:rsidRDefault="00134464"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BB60D9" w:rsidRPr="00535A6C">
          <w:rPr>
            <w:rFonts w:ascii="Arial" w:hAnsi="Arial" w:cs="Arial"/>
            <w:b/>
            <w:color w:val="00214E"/>
            <w:sz w:val="36"/>
            <w:szCs w:val="36"/>
            <w:lang w:val="ro-RO"/>
          </w:rPr>
          <w:t>Agenţia Naţională pentru Protecţia</w:t>
        </w:r>
        <w:r w:rsidR="00BB60D9">
          <w:rPr>
            <w:rFonts w:ascii="Arial" w:hAnsi="Arial" w:cs="Arial"/>
            <w:b/>
            <w:color w:val="00214E"/>
            <w:sz w:val="36"/>
            <w:szCs w:val="36"/>
            <w:lang w:val="ro-RO"/>
          </w:rPr>
          <w:t xml:space="preserve"> Mediului</w:t>
        </w:r>
      </w:sdtContent>
    </w:sdt>
  </w:p>
  <w:p w:rsidR="00652042" w:rsidRPr="003167DA" w:rsidRDefault="0013446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13446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134464" w:rsidP="0007682C">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BB60D9" w:rsidRPr="00535A6C">
                <w:rPr>
                  <w:rFonts w:ascii="Arial" w:hAnsi="Arial" w:cs="Arial"/>
                  <w:b/>
                  <w:bCs/>
                  <w:color w:val="000000" w:themeColor="text1"/>
                  <w:sz w:val="28"/>
                  <w:szCs w:val="28"/>
                  <w:lang w:val="ro-RO"/>
                </w:rPr>
                <w:t xml:space="preserve">AGENŢIA PENTRU PROTECŢIA MEDIULUI </w:t>
              </w:r>
              <w:r w:rsidR="0007682C">
                <w:rPr>
                  <w:rFonts w:ascii="Arial" w:hAnsi="Arial" w:cs="Arial"/>
                  <w:b/>
                  <w:bCs/>
                  <w:color w:val="000000" w:themeColor="text1"/>
                  <w:sz w:val="28"/>
                  <w:szCs w:val="28"/>
                  <w:lang w:val="ro-RO"/>
                </w:rPr>
                <w:t>HUNEDOARA</w:t>
              </w:r>
            </w:sdtContent>
          </w:sdt>
        </w:p>
      </w:tc>
    </w:tr>
  </w:tbl>
  <w:p w:rsidR="00B72680" w:rsidRPr="0090788F" w:rsidRDefault="0013446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2543D3"/>
    <w:multiLevelType w:val="multilevel"/>
    <w:tmpl w:val="9266E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1931BC6"/>
    <w:multiLevelType w:val="hybridMultilevel"/>
    <w:tmpl w:val="E9BA0FA0"/>
    <w:lvl w:ilvl="0" w:tplc="5C7C7286">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33D691F"/>
    <w:multiLevelType w:val="hybridMultilevel"/>
    <w:tmpl w:val="A9D2674E"/>
    <w:lvl w:ilvl="0" w:tplc="E33E3D00">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7">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6348F2"/>
    <w:multiLevelType w:val="hybridMultilevel"/>
    <w:tmpl w:val="2F344E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0"/>
  </w:num>
  <w:num w:numId="6">
    <w:abstractNumId w:val="8"/>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FlpwogNwgkpZ1v6YwS+6CL9YhLM=" w:salt="281oj/d3Qd0u45Xpayt6j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1957DE"/>
    <w:rsid w:val="00047B74"/>
    <w:rsid w:val="00054C9C"/>
    <w:rsid w:val="00062015"/>
    <w:rsid w:val="0007682C"/>
    <w:rsid w:val="000F064A"/>
    <w:rsid w:val="000F69B5"/>
    <w:rsid w:val="00105B5A"/>
    <w:rsid w:val="00134464"/>
    <w:rsid w:val="001957DE"/>
    <w:rsid w:val="001B149D"/>
    <w:rsid w:val="001E0320"/>
    <w:rsid w:val="001F3B21"/>
    <w:rsid w:val="00200C04"/>
    <w:rsid w:val="00243AA3"/>
    <w:rsid w:val="002471A4"/>
    <w:rsid w:val="002B5359"/>
    <w:rsid w:val="003654AE"/>
    <w:rsid w:val="003B1217"/>
    <w:rsid w:val="003C1EDB"/>
    <w:rsid w:val="004A4B0F"/>
    <w:rsid w:val="004F6497"/>
    <w:rsid w:val="0051651E"/>
    <w:rsid w:val="00576F7B"/>
    <w:rsid w:val="00583831"/>
    <w:rsid w:val="00647F57"/>
    <w:rsid w:val="006B15A9"/>
    <w:rsid w:val="006B672D"/>
    <w:rsid w:val="006F339F"/>
    <w:rsid w:val="00724049"/>
    <w:rsid w:val="00743128"/>
    <w:rsid w:val="008842C6"/>
    <w:rsid w:val="008930E9"/>
    <w:rsid w:val="008964DC"/>
    <w:rsid w:val="008C71E2"/>
    <w:rsid w:val="00997436"/>
    <w:rsid w:val="00A364A5"/>
    <w:rsid w:val="00A37B03"/>
    <w:rsid w:val="00A62DDE"/>
    <w:rsid w:val="00AB0DAE"/>
    <w:rsid w:val="00AB18AE"/>
    <w:rsid w:val="00AC39C0"/>
    <w:rsid w:val="00B54B15"/>
    <w:rsid w:val="00B838B0"/>
    <w:rsid w:val="00BB60D9"/>
    <w:rsid w:val="00D0719A"/>
    <w:rsid w:val="00D42E2E"/>
    <w:rsid w:val="00D462DB"/>
    <w:rsid w:val="00D75863"/>
    <w:rsid w:val="00DC3CB0"/>
    <w:rsid w:val="00DD67C4"/>
    <w:rsid w:val="00E4789A"/>
    <w:rsid w:val="00E9368C"/>
    <w:rsid w:val="00F45473"/>
    <w:rsid w:val="00F969D2"/>
    <w:rsid w:val="00FB45D6"/>
    <w:rsid w:val="00FE30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office@apmhd.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2B82"/>
    <w:rsid w:val="00BB1ECD"/>
    <w:rsid w:val="00BD0515"/>
    <w:rsid w:val="00BD33E3"/>
    <w:rsid w:val="00C510BD"/>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5279"/>
    <w:rsid w:val="00FA4E5A"/>
    <w:rsid w:val="00FA5446"/>
    <w:rsid w:val="00FB20D6"/>
    <w:rsid w:val="00FC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B23ED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{"Id":"af0c43d3-e12c-430f-b50e-43200887e225","Numar":"6944- (PROIECT)","Data":null,"NumarActReglementareInitial":null,"DataActReglementareInitial":null,"DataInceput":"2015-10-05T00:00:00","DataSfarsit":null,"Durata":null,"PunctLucruId":260438.0,"TipActId":4.0,"NumarCerere":null,"DataCerere":null,"NumarCerereScriptic":"6944","DataCerereScriptic":"2015-08-20T00:00:00","CodFiscal":null,"SordId":"(CF88244B-458B-E765-7D17-559D9AFF6E5A)","SablonSordId":"(8BEA0198-BAA1-269E-F587-AD9093AA6E75)","DosarSordId":"2798028","LatitudineWgs84":null,"LongitudineWgs84":null,"LatitudineStereo70":null,"LongitudineStereo70":null,"NumarAutorizatieGospodarireApe":null,"DataAutorizatieGospodarireApe":null,"DurataAutorizatieGospodarireApe":null,"Aba":null,"Sga":null,"AdresaSediuSocial":"Str. BUCURESTI-PLOIESTI, Nr. 1, Bucureşti - Sectorul 1, Judetul Bucureşti","AdresaPunctLucru":null,"DenumireObiectiv":null,"DomeniuActivitate":null,"DomeniuSpecific":null,"ApmEmitere":null,"ApmRaportare":null,"AnpmApm":"APM Hunedoara","NotificareApm":"APM Hunedoar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Deee":[],"DeseuriProduse":[],"DeseuriColectate":[],"DeseuriStocate":[],"DeseuriTra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949D7FB8-4339-47E3-8CF5-109397BF33C1}">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ADD0F30-D307-48BC-8F58-D0AB62DB16A2}">
  <ds:schemaRefs>
    <ds:schemaRef ds:uri="SIM.Reglementari.Model.Entities.ActReglementareModel"/>
  </ds:schemaRefs>
</ds:datastoreItem>
</file>

<file path=customXml/itemProps4.xml><?xml version="1.0" encoding="utf-8"?>
<ds:datastoreItem xmlns:ds="http://schemas.openxmlformats.org/officeDocument/2006/customXml" ds:itemID="{5BF58423-2606-41A5-8514-4789A66D7178}">
  <ds:schemaRefs>
    <ds:schemaRef ds:uri="TableDependencies"/>
  </ds:schemaRefs>
</ds:datastoreItem>
</file>

<file path=customXml/itemProps5.xml><?xml version="1.0" encoding="utf-8"?>
<ds:datastoreItem xmlns:ds="http://schemas.openxmlformats.org/officeDocument/2006/customXml" ds:itemID="{07F48AE0-E5B5-4359-9291-E959001F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Pages>
  <Words>2039</Words>
  <Characters>11831</Characters>
  <Application>Microsoft Office Word</Application>
  <DocSecurity>8</DocSecurity>
  <Lines>98</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13843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viorica.rusu</cp:lastModifiedBy>
  <cp:revision>38</cp:revision>
  <cp:lastPrinted>2014-04-25T12:16:00Z</cp:lastPrinted>
  <dcterms:created xsi:type="dcterms:W3CDTF">2015-05-11T02:49:00Z</dcterms:created>
  <dcterms:modified xsi:type="dcterms:W3CDTF">2015-10-05T13:18:00Z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CARPATCEMENT HOLDING SA</vt:lpwstr>
  </property>
  <property fmtid="{D5CDD505-2E9C-101B-9397-08002B2CF9AE}" pid="5" name="SordId">
    <vt:lpwstr>(CF88244B-458B-E765-7D17-559D9AFF6E5A)</vt:lpwstr>
  </property>
  <property fmtid="{D5CDD505-2E9C-101B-9397-08002B2CF9AE}" pid="6" name="VersiuneDocument">
    <vt:lpwstr>36</vt:lpwstr>
  </property>
  <property fmtid="{D5CDD505-2E9C-101B-9397-08002B2CF9AE}" pid="7" name="RuntimeGuid">
    <vt:lpwstr>384e98e7-1f2f-4a6e-a3d9-be81b4697ba7</vt:lpwstr>
  </property>
  <property fmtid="{D5CDD505-2E9C-101B-9397-08002B2CF9AE}" pid="8" name="PunctLucruId">
    <vt:lpwstr>260438</vt:lpwstr>
  </property>
  <property fmtid="{D5CDD505-2E9C-101B-9397-08002B2CF9AE}" pid="9" name="SablonSordId">
    <vt:lpwstr>(8BEA0198-BAA1-269E-F587-AD9093AA6E75)</vt:lpwstr>
  </property>
  <property fmtid="{D5CDD505-2E9C-101B-9397-08002B2CF9AE}" pid="10" name="DosarSordId">
    <vt:lpwstr>2798028</vt:lpwstr>
  </property>
  <property fmtid="{D5CDD505-2E9C-101B-9397-08002B2CF9AE}" pid="11" name="DosarCerereSordId">
    <vt:lpwstr>2684713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af0c43d3-e12c-430f-b50e-43200887e225</vt:lpwstr>
  </property>
  <property fmtid="{D5CDD505-2E9C-101B-9397-08002B2CF9AE}" pid="16" name="CommitRoles">
    <vt:lpwstr>false</vt:lpwstr>
  </property>
</Properties>
</file>