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667531" w:rsidP="002A0D13">
      <w:pPr>
        <w:spacing w:after="0" w:line="240" w:lineRule="auto"/>
        <w:jc w:val="both"/>
        <w:rPr>
          <w:rFonts w:ascii="Times New Roman" w:hAnsi="Times New Roman"/>
          <w:b/>
          <w:bCs/>
          <w:sz w:val="28"/>
          <w:szCs w:val="28"/>
          <w:lang w:val="ro-RO"/>
        </w:rPr>
      </w:pPr>
    </w:p>
    <w:p w:rsidR="00240AAF" w:rsidRPr="00064581" w:rsidRDefault="0066753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667531"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67531"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D939C4">
            <w:rPr>
              <w:rFonts w:ascii="Arial" w:hAnsi="Arial" w:cs="Arial"/>
              <w:i w:val="0"/>
              <w:lang w:val="ro-RO"/>
            </w:rPr>
            <w:t>6530</w:t>
          </w:r>
          <w:r w:rsidR="005B65ED">
            <w:rPr>
              <w:rFonts w:ascii="Arial" w:hAnsi="Arial" w:cs="Arial"/>
              <w:i w:val="0"/>
              <w:lang w:val="ro-RO"/>
            </w:rPr>
            <w:t>(PROIECT)</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5-09-15T00:00:00Z">
            <w:dateFormat w:val="dd.MM.yyyy"/>
            <w:lid w:val="ro-RO"/>
            <w:storeMappedDataAs w:val="dateTime"/>
            <w:calendar w:val="gregorian"/>
          </w:date>
        </w:sdtPr>
        <w:sdtEndPr/>
        <w:sdtContent>
          <w:r w:rsidR="00D939C4">
            <w:rPr>
              <w:rFonts w:ascii="Arial" w:hAnsi="Arial" w:cs="Arial"/>
              <w:i w:val="0"/>
              <w:lang w:val="ro-RO"/>
            </w:rPr>
            <w:t>15.09.2015</w:t>
          </w:r>
        </w:sdtContent>
      </w:sdt>
    </w:p>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667531" w:rsidP="00074A9F">
          <w:pPr>
            <w:spacing w:after="120" w:line="240" w:lineRule="auto"/>
            <w:jc w:val="center"/>
            <w:rPr>
              <w:lang w:val="ro-RO"/>
            </w:rPr>
          </w:pPr>
          <w:r>
            <w:rPr>
              <w:lang w:val="ro-RO"/>
            </w:rPr>
            <w:t xml:space="preserve"> </w:t>
          </w:r>
        </w:p>
      </w:sdtContent>
    </w:sdt>
    <w:p w:rsidR="00595382" w:rsidRDefault="0066753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CF2B5D">
            <w:rPr>
              <w:rFonts w:ascii="Arial" w:hAnsi="Arial" w:cs="Arial"/>
              <w:b/>
              <w:sz w:val="24"/>
              <w:szCs w:val="24"/>
              <w:lang w:val="ro-RO"/>
            </w:rPr>
            <w:t>SC VEGAS HOTEL&amp;CASINO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CF2B5D">
            <w:rPr>
              <w:rFonts w:ascii="Arial" w:hAnsi="Arial" w:cs="Arial"/>
              <w:sz w:val="24"/>
              <w:szCs w:val="24"/>
              <w:lang w:val="ro-RO"/>
            </w:rPr>
            <w:t>Str. UNIRII, Nr. 151A, Orăştie, Judetul Hunedoara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222C20">
            <w:rPr>
              <w:rFonts w:ascii="Arial" w:hAnsi="Arial" w:cs="Arial"/>
              <w:sz w:val="24"/>
              <w:szCs w:val="24"/>
              <w:lang w:val="ro-RO"/>
            </w:rPr>
            <w:t>prin DAMIAN ILIE</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CF2B5D">
            <w:rPr>
              <w:rFonts w:ascii="Arial" w:hAnsi="Arial" w:cs="Arial"/>
              <w:sz w:val="24"/>
              <w:szCs w:val="24"/>
              <w:lang w:val="ro-RO"/>
            </w:rPr>
            <w:t>APM Hunedoara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B6036E">
            <w:rPr>
              <w:rFonts w:ascii="Arial" w:hAnsi="Arial" w:cs="Arial"/>
              <w:sz w:val="24"/>
              <w:szCs w:val="24"/>
              <w:lang w:val="ro-RO"/>
            </w:rPr>
            <w:t>6530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8-06T00:00:00Z">
            <w:dateFormat w:val="dd.MM.yyyy"/>
            <w:lid w:val="ro-RO"/>
            <w:storeMappedDataAs w:val="dateTime"/>
            <w:calendar w:val="gregorian"/>
          </w:date>
        </w:sdtPr>
        <w:sdtEndPr/>
        <w:sdtContent>
          <w:r w:rsidR="00B6036E">
            <w:rPr>
              <w:rFonts w:ascii="Arial" w:hAnsi="Arial" w:cs="Arial"/>
              <w:spacing w:val="-6"/>
              <w:sz w:val="24"/>
              <w:szCs w:val="24"/>
              <w:lang w:val="ro-RO"/>
            </w:rPr>
            <w:t>06.08.2015</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sdtContent>
        <w:p w:rsidR="00F41F0E" w:rsidRDefault="004651A7" w:rsidP="00313E08">
          <w:pPr>
            <w:pStyle w:val="Listparagraf"/>
            <w:numPr>
              <w:ilvl w:val="0"/>
              <w:numId w:val="54"/>
            </w:numPr>
            <w:autoSpaceDE w:val="0"/>
            <w:spacing w:after="0" w:line="240" w:lineRule="auto"/>
            <w:jc w:val="both"/>
            <w:rPr>
              <w:rFonts w:ascii="Arial" w:hAnsi="Arial" w:cs="Arial"/>
              <w:sz w:val="24"/>
              <w:szCs w:val="24"/>
              <w:lang w:val="ro-RO" w:eastAsia="ro-RO"/>
            </w:rPr>
          </w:pPr>
          <w:r>
            <w:rPr>
              <w:lang w:val="ro-RO"/>
            </w:rPr>
            <w:t xml:space="preserve">- </w:t>
          </w:r>
          <w:r w:rsidR="00667531" w:rsidRPr="00313E08">
            <w:rPr>
              <w:rFonts w:ascii="Arial" w:hAnsi="Arial" w:cs="Arial"/>
              <w:b/>
              <w:sz w:val="24"/>
              <w:szCs w:val="24"/>
              <w:lang w:val="ro-RO" w:eastAsia="ro-RO"/>
            </w:rPr>
            <w:t>Hotărârii Guvernului nr. 445/2009</w:t>
          </w:r>
          <w:r w:rsidR="00667531"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4651A7" w:rsidRDefault="004651A7" w:rsidP="004651A7">
          <w:pPr>
            <w:pStyle w:val="Listparagraf"/>
            <w:numPr>
              <w:ilvl w:val="0"/>
              <w:numId w:val="54"/>
            </w:numPr>
            <w:autoSpaceDE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00667531" w:rsidRPr="004651A7">
            <w:rPr>
              <w:rFonts w:ascii="Arial" w:hAnsi="Arial" w:cs="Arial"/>
              <w:b/>
              <w:sz w:val="24"/>
              <w:szCs w:val="24"/>
              <w:lang w:val="ro-RO"/>
            </w:rPr>
            <w:t xml:space="preserve">Ordonanţei de Urgenţă a Guvernului nr. </w:t>
          </w:r>
          <w:r w:rsidR="00667531" w:rsidRPr="004651A7">
            <w:rPr>
              <w:rFonts w:ascii="Arial" w:hAnsi="Arial" w:cs="Arial"/>
              <w:b/>
              <w:sz w:val="24"/>
              <w:szCs w:val="24"/>
              <w:lang w:val="ro-RO"/>
            </w:rPr>
            <w:t>57/2007</w:t>
          </w:r>
          <w:r w:rsidR="00667531" w:rsidRPr="004651A7">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667531" w:rsidRPr="004651A7">
            <w:rPr>
              <w:rFonts w:ascii="Arial" w:hAnsi="Arial" w:cs="Arial"/>
              <w:b/>
              <w:sz w:val="24"/>
              <w:szCs w:val="24"/>
              <w:lang w:val="ro-RO"/>
            </w:rPr>
            <w:t>Legea nr.</w:t>
          </w:r>
          <w:r w:rsidR="00667531" w:rsidRPr="004651A7">
            <w:rPr>
              <w:rFonts w:ascii="Arial" w:hAnsi="Arial" w:cs="Arial"/>
              <w:b/>
              <w:sz w:val="24"/>
              <w:szCs w:val="24"/>
              <w:lang w:val="ro-RO"/>
            </w:rPr>
            <w:t xml:space="preserve"> </w:t>
          </w:r>
          <w:r w:rsidR="00667531" w:rsidRPr="004651A7">
            <w:rPr>
              <w:rFonts w:ascii="Arial" w:hAnsi="Arial" w:cs="Arial"/>
              <w:b/>
              <w:sz w:val="24"/>
              <w:szCs w:val="24"/>
              <w:lang w:val="ro-RO"/>
            </w:rPr>
            <w:t>49/2011</w:t>
          </w:r>
          <w:r w:rsidR="00667531" w:rsidRPr="004651A7">
            <w:rPr>
              <w:rFonts w:ascii="Arial" w:hAnsi="Arial" w:cs="Arial"/>
              <w:sz w:val="24"/>
              <w:szCs w:val="24"/>
              <w:lang w:val="ro-RO"/>
            </w:rPr>
            <w:t>,</w:t>
          </w:r>
          <w:r w:rsidR="00667531" w:rsidRPr="004651A7">
            <w:rPr>
              <w:rFonts w:ascii="Arial" w:hAnsi="Arial" w:cs="Arial"/>
              <w:sz w:val="24"/>
              <w:szCs w:val="24"/>
              <w:lang w:val="ro-RO"/>
            </w:rPr>
            <w:t>,</w:t>
          </w:r>
        </w:p>
      </w:sdtContent>
    </w:sdt>
    <w:p w:rsidR="00595382" w:rsidRPr="0001311F" w:rsidRDefault="0066753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w:t>
      </w:r>
      <w:r w:rsidRPr="0001311F">
        <w:rPr>
          <w:rFonts w:ascii="Arial" w:hAnsi="Arial" w:cs="Arial"/>
          <w:sz w:val="24"/>
          <w:szCs w:val="24"/>
          <w:lang w:val="ro-RO"/>
        </w:rPr>
        <w:t>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CF2B5D">
            <w:rPr>
              <w:rFonts w:ascii="Arial" w:hAnsi="Arial" w:cs="Arial"/>
              <w:sz w:val="24"/>
              <w:szCs w:val="24"/>
              <w:lang w:val="ro-RO"/>
            </w:rPr>
            <w:t>APM Hunedoara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CF2B5D" w:rsidRPr="00CF2B5D">
            <w:rPr>
              <w:rFonts w:ascii="Arial" w:hAnsi="Arial" w:cs="Arial"/>
              <w:sz w:val="24"/>
              <w:szCs w:val="24"/>
              <w:lang w:val="ro-RO"/>
            </w:rPr>
            <w:t>08.09.2015</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CF2B5D" w:rsidRPr="00B6036E">
            <w:rPr>
              <w:rFonts w:ascii="Arial" w:hAnsi="Arial" w:cs="Arial"/>
              <w:b/>
              <w:sz w:val="24"/>
              <w:szCs w:val="24"/>
              <w:lang w:val="ro-RO"/>
            </w:rPr>
            <w:t>EXTINDERE SALON RESTAURANT</w:t>
          </w:r>
          <w:r w:rsidRPr="0001311F">
            <w:rPr>
              <w:rFonts w:ascii="Arial" w:hAnsi="Arial" w:cs="Arial"/>
              <w:sz w:val="24"/>
              <w:szCs w:val="24"/>
              <w:lang w:val="ro-RO"/>
            </w:rPr>
            <w:t xml:space="preserve"> propus a fi amplasat în </w:t>
          </w:r>
          <w:r w:rsidR="00B6036E" w:rsidRPr="00B6036E">
            <w:rPr>
              <w:rFonts w:ascii="Arial" w:hAnsi="Arial" w:cs="Arial"/>
              <w:sz w:val="24"/>
              <w:szCs w:val="24"/>
              <w:lang w:val="ro-RO"/>
            </w:rPr>
            <w:t>Orăştie</w:t>
          </w:r>
          <w:r w:rsidR="00B6036E">
            <w:rPr>
              <w:rFonts w:ascii="Arial" w:hAnsi="Arial" w:cs="Arial"/>
              <w:sz w:val="24"/>
              <w:szCs w:val="24"/>
              <w:lang w:val="ro-RO"/>
            </w:rPr>
            <w:t xml:space="preserve">, </w:t>
          </w:r>
          <w:r w:rsidR="00B6036E" w:rsidRPr="00B6036E">
            <w:rPr>
              <w:rFonts w:ascii="Arial" w:hAnsi="Arial" w:cs="Arial"/>
              <w:sz w:val="24"/>
              <w:szCs w:val="24"/>
              <w:lang w:val="ro-RO"/>
            </w:rPr>
            <w:t>Str. UNIRII, Nr. 151A</w:t>
          </w:r>
          <w:r w:rsidR="00B6036E">
            <w:rPr>
              <w:rFonts w:ascii="Arial" w:hAnsi="Arial" w:cs="Arial"/>
              <w:sz w:val="24"/>
              <w:szCs w:val="24"/>
              <w:lang w:val="ro-RO"/>
            </w:rPr>
            <w:t xml:space="preserve">, </w:t>
          </w:r>
          <w:r w:rsidR="00B6036E" w:rsidRPr="00B6036E">
            <w:rPr>
              <w:rFonts w:ascii="Arial" w:hAnsi="Arial" w:cs="Arial"/>
              <w:sz w:val="24"/>
              <w:szCs w:val="24"/>
              <w:lang w:val="ro-RO"/>
            </w:rPr>
            <w:t>Judetul Hunedoara</w:t>
          </w:r>
          <w:r w:rsidR="00B6036E">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6753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66753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w:t>
          </w:r>
          <w:r w:rsidRPr="00522DB9">
            <w:rPr>
              <w:rFonts w:ascii="Arial" w:hAnsi="Arial" w:cs="Arial"/>
              <w:sz w:val="24"/>
              <w:szCs w:val="24"/>
            </w:rPr>
            <w:t>etapei de încadrare în procedura de evaluare a impactului asupra mediului sunt următoarele:</w:t>
          </w:r>
        </w:p>
        <w:p w:rsidR="00B6036E" w:rsidRDefault="0066753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B6036E" w:rsidRPr="00B6036E">
            <w:rPr>
              <w:rFonts w:ascii="Arial" w:hAnsi="Arial" w:cs="Arial"/>
              <w:sz w:val="24"/>
              <w:szCs w:val="24"/>
            </w:rPr>
            <w:t>nr. 2, pct. 13, a);</w:t>
          </w:r>
        </w:p>
        <w:p w:rsidR="00753675" w:rsidRPr="00522DB9" w:rsidRDefault="0066753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sidR="00A65892">
            <w:rPr>
              <w:rFonts w:ascii="Arial" w:hAnsi="Arial" w:cs="Arial"/>
              <w:sz w:val="24"/>
              <w:szCs w:val="24"/>
            </w:rPr>
            <w:t>proiectul se va dezvolta pe un teren proprietate privată, situat în intravilanul municipiului Orăştie</w:t>
          </w:r>
          <w:r w:rsidR="006E33CF">
            <w:rPr>
              <w:rFonts w:ascii="Arial" w:hAnsi="Arial" w:cs="Arial"/>
              <w:sz w:val="24"/>
              <w:szCs w:val="24"/>
            </w:rPr>
            <w:t>, înafara zonelor locuite</w:t>
          </w:r>
          <w:r w:rsidR="006E33CF">
            <w:rPr>
              <w:rFonts w:cs="Calibri"/>
              <w:sz w:val="24"/>
              <w:szCs w:val="24"/>
            </w:rPr>
            <w:t>;</w:t>
          </w:r>
          <w:bookmarkStart w:id="0" w:name="_GoBack"/>
          <w:bookmarkEnd w:id="0"/>
        </w:p>
        <w:p w:rsidR="00753675" w:rsidRPr="00522DB9" w:rsidRDefault="00A65892"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 </w:t>
          </w:r>
          <w:r w:rsidRPr="00A65892">
            <w:rPr>
              <w:rFonts w:ascii="Arial" w:hAnsi="Arial" w:cs="Arial"/>
              <w:sz w:val="24"/>
              <w:szCs w:val="24"/>
            </w:rPr>
            <w:t>în urma consultărilor în cadrul sedinţei CAT din data de 08.09.2015, n</w:t>
          </w:r>
          <w:r>
            <w:rPr>
              <w:rFonts w:ascii="Arial" w:hAnsi="Arial" w:cs="Arial"/>
              <w:sz w:val="24"/>
              <w:szCs w:val="24"/>
            </w:rPr>
            <w:t>u au fost solicitate completări</w:t>
          </w:r>
          <w:r w:rsidR="00667531" w:rsidRPr="00522DB9">
            <w:rPr>
              <w:rFonts w:ascii="Arial" w:hAnsi="Arial" w:cs="Arial"/>
              <w:sz w:val="24"/>
              <w:szCs w:val="24"/>
            </w:rPr>
            <w:t>.</w:t>
          </w:r>
        </w:p>
        <w:p w:rsidR="00753675" w:rsidRDefault="00667531" w:rsidP="00522DB9">
          <w:pPr>
            <w:autoSpaceDE w:val="0"/>
            <w:autoSpaceDN w:val="0"/>
            <w:adjustRightInd w:val="0"/>
            <w:spacing w:after="0" w:line="240" w:lineRule="auto"/>
            <w:jc w:val="both"/>
            <w:rPr>
              <w:rFonts w:cs="Calibri"/>
              <w:sz w:val="24"/>
              <w:szCs w:val="24"/>
            </w:rPr>
          </w:pPr>
          <w:r w:rsidRPr="00522DB9">
            <w:rPr>
              <w:rFonts w:ascii="Arial" w:hAnsi="Arial" w:cs="Arial"/>
              <w:sz w:val="24"/>
              <w:szCs w:val="24"/>
            </w:rPr>
            <w:t xml:space="preserve">    </w:t>
          </w:r>
          <w:r w:rsidR="006E33CF">
            <w:rPr>
              <w:rFonts w:ascii="Arial" w:hAnsi="Arial" w:cs="Arial"/>
              <w:sz w:val="24"/>
              <w:szCs w:val="24"/>
            </w:rPr>
            <w:t>d)</w:t>
          </w:r>
          <w:r w:rsidRPr="00522DB9">
            <w:rPr>
              <w:rFonts w:ascii="Arial" w:hAnsi="Arial" w:cs="Arial"/>
              <w:sz w:val="24"/>
              <w:szCs w:val="24"/>
            </w:rPr>
            <w:t xml:space="preserve"> în conformitate cu criteriile din </w:t>
          </w:r>
          <w:r w:rsidRPr="00EB548E">
            <w:rPr>
              <w:rFonts w:ascii="Arial" w:hAnsi="Arial" w:cs="Arial"/>
              <w:sz w:val="24"/>
              <w:szCs w:val="24"/>
            </w:rPr>
            <w:t>anexa nr. 3</w:t>
          </w:r>
          <w:r w:rsidRPr="00522DB9">
            <w:rPr>
              <w:rFonts w:ascii="Arial" w:hAnsi="Arial" w:cs="Arial"/>
              <w:sz w:val="24"/>
              <w:szCs w:val="24"/>
            </w:rPr>
            <w:t xml:space="preserve"> la Hot</w:t>
          </w:r>
          <w:r w:rsidR="006E33CF">
            <w:rPr>
              <w:rFonts w:ascii="Arial" w:hAnsi="Arial" w:cs="Arial"/>
              <w:sz w:val="24"/>
              <w:szCs w:val="24"/>
            </w:rPr>
            <w:t>ărârea Guvernului nr. 445/2009</w:t>
          </w:r>
          <w:r w:rsidR="006E33CF">
            <w:rPr>
              <w:rFonts w:cs="Calibri"/>
              <w:sz w:val="24"/>
              <w:szCs w:val="24"/>
            </w:rPr>
            <w:t>:</w:t>
          </w:r>
        </w:p>
        <w:p w:rsidR="00EC164A" w:rsidRDefault="00EC164A" w:rsidP="00522DB9">
          <w:pPr>
            <w:autoSpaceDE w:val="0"/>
            <w:autoSpaceDN w:val="0"/>
            <w:adjustRightInd w:val="0"/>
            <w:spacing w:after="0" w:line="240" w:lineRule="auto"/>
            <w:jc w:val="both"/>
            <w:rPr>
              <w:rFonts w:ascii="Arial" w:hAnsi="Arial" w:cs="Arial"/>
              <w:sz w:val="24"/>
              <w:szCs w:val="24"/>
            </w:rPr>
          </w:pPr>
          <w:r w:rsidRPr="00EC164A">
            <w:rPr>
              <w:rFonts w:ascii="Arial" w:hAnsi="Arial" w:cs="Arial"/>
              <w:sz w:val="24"/>
              <w:szCs w:val="24"/>
            </w:rPr>
            <w:t xml:space="preserve"> 1.</w:t>
          </w:r>
          <w:r w:rsidRPr="00EC164A">
            <w:rPr>
              <w:rFonts w:cs="Calibri"/>
              <w:sz w:val="24"/>
              <w:szCs w:val="24"/>
            </w:rPr>
            <w:tab/>
          </w:r>
          <w:r w:rsidRPr="00EC164A">
            <w:rPr>
              <w:rFonts w:ascii="Arial" w:hAnsi="Arial" w:cs="Arial"/>
              <w:sz w:val="24"/>
              <w:szCs w:val="24"/>
            </w:rPr>
            <w:t>Caracteristicile proiectului</w:t>
          </w:r>
        </w:p>
        <w:p w:rsidR="00EC164A" w:rsidRDefault="00EC164A"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Pr="00EC164A">
            <w:rPr>
              <w:rFonts w:ascii="Arial" w:hAnsi="Arial" w:cs="Arial"/>
              <w:sz w:val="24"/>
              <w:szCs w:val="24"/>
            </w:rPr>
            <w:t>Mărimea proiectului:</w:t>
          </w:r>
          <w:r>
            <w:rPr>
              <w:rFonts w:ascii="Arial" w:hAnsi="Arial" w:cs="Arial"/>
              <w:sz w:val="24"/>
              <w:szCs w:val="24"/>
            </w:rPr>
            <w:t xml:space="preserve">  </w:t>
          </w:r>
          <w:r w:rsidRPr="00EC164A">
            <w:rPr>
              <w:rFonts w:ascii="Arial" w:hAnsi="Arial" w:cs="Arial"/>
              <w:sz w:val="24"/>
              <w:szCs w:val="24"/>
            </w:rPr>
            <w:t>proiectul propus pentru implementare, este</w:t>
          </w:r>
          <w:r>
            <w:rPr>
              <w:rFonts w:ascii="Arial" w:hAnsi="Arial" w:cs="Arial"/>
              <w:sz w:val="24"/>
              <w:szCs w:val="24"/>
            </w:rPr>
            <w:t xml:space="preserve"> o</w:t>
          </w:r>
          <w:r w:rsidRPr="00EC164A">
            <w:rPr>
              <w:rFonts w:ascii="Arial" w:hAnsi="Arial" w:cs="Arial"/>
              <w:sz w:val="24"/>
              <w:szCs w:val="24"/>
            </w:rPr>
            <w:t xml:space="preserve"> construcţie nou realizată printr-o extindere </w:t>
          </w:r>
          <w:r>
            <w:rPr>
              <w:rFonts w:ascii="Arial" w:hAnsi="Arial" w:cs="Arial"/>
              <w:sz w:val="24"/>
              <w:szCs w:val="24"/>
            </w:rPr>
            <w:t>spre</w:t>
          </w:r>
          <w:r w:rsidRPr="00EC164A">
            <w:rPr>
              <w:rFonts w:ascii="Arial" w:hAnsi="Arial" w:cs="Arial"/>
              <w:sz w:val="24"/>
              <w:szCs w:val="24"/>
            </w:rPr>
            <w:t xml:space="preserve"> vest </w:t>
          </w:r>
          <w:r>
            <w:rPr>
              <w:rFonts w:ascii="Arial" w:hAnsi="Arial" w:cs="Arial"/>
              <w:sz w:val="24"/>
              <w:szCs w:val="24"/>
            </w:rPr>
            <w:t>a</w:t>
          </w:r>
          <w:r w:rsidRPr="00EC164A">
            <w:rPr>
              <w:rFonts w:ascii="Arial" w:hAnsi="Arial" w:cs="Arial"/>
              <w:sz w:val="24"/>
              <w:szCs w:val="24"/>
            </w:rPr>
            <w:t xml:space="preserve"> salonul</w:t>
          </w:r>
          <w:r>
            <w:rPr>
              <w:rFonts w:ascii="Arial" w:hAnsi="Arial" w:cs="Arial"/>
              <w:sz w:val="24"/>
              <w:szCs w:val="24"/>
            </w:rPr>
            <w:t>ui</w:t>
          </w:r>
          <w:r w:rsidRPr="00EC164A">
            <w:rPr>
              <w:rFonts w:ascii="Arial" w:hAnsi="Arial" w:cs="Arial"/>
              <w:sz w:val="24"/>
              <w:szCs w:val="24"/>
            </w:rPr>
            <w:t xml:space="preserve"> existent,</w:t>
          </w:r>
          <w:r>
            <w:rPr>
              <w:rFonts w:ascii="Arial" w:hAnsi="Arial" w:cs="Arial"/>
              <w:sz w:val="24"/>
              <w:szCs w:val="24"/>
            </w:rPr>
            <w:t xml:space="preserve"> fiind o prelungire a acestuia, </w:t>
          </w:r>
          <w:r w:rsidRPr="00EC164A">
            <w:rPr>
              <w:rFonts w:ascii="Arial" w:hAnsi="Arial" w:cs="Arial"/>
              <w:sz w:val="24"/>
              <w:szCs w:val="24"/>
            </w:rPr>
            <w:t>în regim de înălţime P</w:t>
          </w:r>
          <w:r>
            <w:rPr>
              <w:rFonts w:ascii="Arial" w:hAnsi="Arial" w:cs="Arial"/>
              <w:sz w:val="24"/>
              <w:szCs w:val="24"/>
            </w:rPr>
            <w:t>,</w:t>
          </w:r>
          <w:r w:rsidRPr="00EC164A">
            <w:rPr>
              <w:rFonts w:ascii="Arial" w:hAnsi="Arial" w:cs="Arial"/>
              <w:sz w:val="24"/>
              <w:szCs w:val="24"/>
            </w:rPr>
            <w:t xml:space="preserve"> cu suprafaţa construită de 595 mp; Spaţiul creat prin implementarea proiectului este destinat organizării de evenimente </w:t>
          </w:r>
          <w:r>
            <w:rPr>
              <w:rFonts w:ascii="Arial" w:hAnsi="Arial" w:cs="Arial"/>
              <w:sz w:val="24"/>
              <w:szCs w:val="24"/>
            </w:rPr>
            <w:t>festive pentru cca 250 persoane</w:t>
          </w:r>
          <w:r>
            <w:rPr>
              <w:rFonts w:cs="Calibri"/>
              <w:sz w:val="24"/>
              <w:szCs w:val="24"/>
            </w:rPr>
            <w:t>;</w:t>
          </w:r>
        </w:p>
        <w:p w:rsidR="00B34C3E" w:rsidRDefault="00EC164A"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Utilităţile</w:t>
          </w:r>
          <w:r w:rsidR="00FF0F3C">
            <w:rPr>
              <w:rFonts w:cs="Calibri"/>
              <w:sz w:val="24"/>
              <w:szCs w:val="24"/>
            </w:rPr>
            <w:t>:</w:t>
          </w:r>
          <w:r w:rsidR="00FF0F3C">
            <w:rPr>
              <w:rFonts w:ascii="Arial" w:hAnsi="Arial" w:cs="Arial"/>
              <w:sz w:val="24"/>
              <w:szCs w:val="24"/>
            </w:rPr>
            <w:t xml:space="preserve"> apa, energia, gazul metan,</w:t>
          </w:r>
          <w:r>
            <w:rPr>
              <w:rFonts w:ascii="Arial" w:hAnsi="Arial" w:cs="Arial"/>
              <w:sz w:val="24"/>
              <w:szCs w:val="24"/>
            </w:rPr>
            <w:t xml:space="preserve"> </w:t>
          </w:r>
          <w:r w:rsidR="00FF0F3C">
            <w:rPr>
              <w:rFonts w:ascii="Arial" w:hAnsi="Arial" w:cs="Arial"/>
              <w:sz w:val="24"/>
              <w:szCs w:val="24"/>
            </w:rPr>
            <w:t xml:space="preserve">canalizarea, </w:t>
          </w:r>
          <w:r>
            <w:rPr>
              <w:rFonts w:ascii="Arial" w:hAnsi="Arial" w:cs="Arial"/>
              <w:sz w:val="24"/>
              <w:szCs w:val="24"/>
            </w:rPr>
            <w:t>sunt asigura</w:t>
          </w:r>
          <w:r w:rsidR="00FF0F3C">
            <w:rPr>
              <w:rFonts w:ascii="Arial" w:hAnsi="Arial" w:cs="Arial"/>
              <w:sz w:val="24"/>
              <w:szCs w:val="24"/>
            </w:rPr>
            <w:t>te, deoarece spaţiile existente sunt racordate la acestea. Realizarea noului proiect</w:t>
          </w:r>
          <w:r w:rsidRPr="00EC164A">
            <w:rPr>
              <w:rFonts w:ascii="Arial" w:hAnsi="Arial" w:cs="Arial"/>
              <w:sz w:val="24"/>
              <w:szCs w:val="24"/>
            </w:rPr>
            <w:t xml:space="preserve"> </w:t>
          </w:r>
          <w:r w:rsidR="00FF0F3C">
            <w:rPr>
              <w:rFonts w:ascii="Arial" w:hAnsi="Arial" w:cs="Arial"/>
              <w:sz w:val="24"/>
              <w:szCs w:val="24"/>
            </w:rPr>
            <w:t xml:space="preserve">nu </w:t>
          </w:r>
          <w:r w:rsidR="00B34C3E">
            <w:rPr>
              <w:rFonts w:ascii="Arial" w:hAnsi="Arial" w:cs="Arial"/>
              <w:sz w:val="24"/>
              <w:szCs w:val="24"/>
            </w:rPr>
            <w:t>presupune realizarea altor</w:t>
          </w:r>
          <w:r w:rsidR="00FF0F3C">
            <w:rPr>
              <w:rFonts w:ascii="Arial" w:hAnsi="Arial" w:cs="Arial"/>
              <w:sz w:val="24"/>
              <w:szCs w:val="24"/>
            </w:rPr>
            <w:t xml:space="preserve"> racorduri decât cele existente </w:t>
          </w:r>
          <w:r w:rsidR="00B34C3E">
            <w:rPr>
              <w:rFonts w:ascii="Arial" w:hAnsi="Arial" w:cs="Arial"/>
              <w:sz w:val="24"/>
              <w:szCs w:val="24"/>
            </w:rPr>
            <w:t>deja.</w:t>
          </w:r>
        </w:p>
        <w:p w:rsidR="00EC164A" w:rsidRDefault="00B34C3E" w:rsidP="00522DB9">
          <w:pPr>
            <w:autoSpaceDE w:val="0"/>
            <w:autoSpaceDN w:val="0"/>
            <w:adjustRightInd w:val="0"/>
            <w:spacing w:after="0" w:line="240" w:lineRule="auto"/>
            <w:jc w:val="both"/>
            <w:rPr>
              <w:rFonts w:cs="Calibri"/>
              <w:sz w:val="24"/>
              <w:szCs w:val="24"/>
            </w:rPr>
          </w:pPr>
          <w:r>
            <w:rPr>
              <w:rFonts w:ascii="Arial" w:hAnsi="Arial" w:cs="Arial"/>
              <w:sz w:val="24"/>
              <w:szCs w:val="24"/>
            </w:rPr>
            <w:t>Organizarea de şantier</w:t>
          </w:r>
          <w:r>
            <w:rPr>
              <w:rFonts w:cs="Calibri"/>
              <w:sz w:val="24"/>
              <w:szCs w:val="24"/>
            </w:rPr>
            <w:t>:</w:t>
          </w:r>
          <w:r>
            <w:rPr>
              <w:rFonts w:ascii="Arial" w:hAnsi="Arial" w:cs="Arial"/>
              <w:sz w:val="24"/>
              <w:szCs w:val="24"/>
            </w:rPr>
            <w:t xml:space="preserve"> </w:t>
          </w:r>
          <w:r w:rsidR="00FF0F3C">
            <w:rPr>
              <w:rFonts w:ascii="Arial" w:hAnsi="Arial" w:cs="Arial"/>
              <w:sz w:val="24"/>
              <w:szCs w:val="24"/>
            </w:rPr>
            <w:t xml:space="preserve"> </w:t>
          </w:r>
          <w:r w:rsidRPr="00B34C3E">
            <w:rPr>
              <w:rFonts w:ascii="Arial" w:hAnsi="Arial" w:cs="Arial"/>
              <w:sz w:val="24"/>
              <w:szCs w:val="24"/>
            </w:rPr>
            <w:t>-</w:t>
          </w:r>
          <w:r w:rsidRPr="00B34C3E">
            <w:rPr>
              <w:rFonts w:ascii="Arial" w:hAnsi="Arial" w:cs="Arial"/>
              <w:sz w:val="24"/>
              <w:szCs w:val="24"/>
            </w:rPr>
            <w:tab/>
            <w:t>şantierul se va împrejmui şi se va asigura un acces controlat</w:t>
          </w:r>
          <w:r>
            <w:rPr>
              <w:rFonts w:ascii="Arial" w:hAnsi="Arial" w:cs="Arial"/>
              <w:sz w:val="24"/>
              <w:szCs w:val="24"/>
            </w:rPr>
            <w:t xml:space="preserve"> </w:t>
          </w:r>
          <w:r w:rsidRPr="00B34C3E">
            <w:rPr>
              <w:rFonts w:ascii="Arial" w:hAnsi="Arial" w:cs="Arial"/>
              <w:sz w:val="24"/>
              <w:szCs w:val="24"/>
            </w:rPr>
            <w:t>se vor amenaja platforme speciale pentru stocarea temporară a materialelor de construcţie şi a deşeurilor generate</w:t>
          </w:r>
          <w:r>
            <w:rPr>
              <w:rFonts w:ascii="Arial" w:hAnsi="Arial" w:cs="Arial"/>
              <w:sz w:val="24"/>
              <w:szCs w:val="24"/>
            </w:rPr>
            <w:t xml:space="preserve">, </w:t>
          </w:r>
          <w:r w:rsidR="00EC164A" w:rsidRPr="00EC164A">
            <w:rPr>
              <w:rFonts w:ascii="Arial" w:hAnsi="Arial" w:cs="Arial"/>
              <w:sz w:val="24"/>
              <w:szCs w:val="24"/>
            </w:rPr>
            <w:t xml:space="preserve"> </w:t>
          </w:r>
          <w:r w:rsidRPr="00B34C3E">
            <w:rPr>
              <w:rFonts w:ascii="Arial" w:hAnsi="Arial" w:cs="Arial"/>
              <w:sz w:val="24"/>
              <w:szCs w:val="24"/>
            </w:rPr>
            <w:t>staţionarea utilajelor şi a mijloacelor de transport în incinta organizării de şantier se va realiza în spaţii special amenajate, dotate cu materiale absorbante</w:t>
          </w:r>
          <w:r>
            <w:rPr>
              <w:rFonts w:ascii="Arial" w:hAnsi="Arial" w:cs="Arial"/>
              <w:sz w:val="24"/>
              <w:szCs w:val="24"/>
            </w:rPr>
            <w:t xml:space="preserve">, </w:t>
          </w:r>
          <w:r w:rsidRPr="00B34C3E">
            <w:rPr>
              <w:rFonts w:ascii="Arial" w:hAnsi="Arial" w:cs="Arial"/>
              <w:sz w:val="24"/>
              <w:szCs w:val="24"/>
            </w:rPr>
            <w:t>pe şantier se vor amplasa toalete ecologice</w:t>
          </w:r>
          <w:r>
            <w:rPr>
              <w:rFonts w:cs="Calibri"/>
              <w:sz w:val="24"/>
              <w:szCs w:val="24"/>
            </w:rPr>
            <w:t>;</w:t>
          </w:r>
        </w:p>
        <w:p w:rsidR="00574800" w:rsidRPr="00574800" w:rsidRDefault="00574800" w:rsidP="00522DB9">
          <w:pPr>
            <w:autoSpaceDE w:val="0"/>
            <w:autoSpaceDN w:val="0"/>
            <w:adjustRightInd w:val="0"/>
            <w:spacing w:after="0" w:line="240" w:lineRule="auto"/>
            <w:jc w:val="both"/>
            <w:rPr>
              <w:rFonts w:ascii="Arial" w:hAnsi="Arial" w:cs="Arial"/>
              <w:sz w:val="24"/>
              <w:szCs w:val="24"/>
            </w:rPr>
          </w:pPr>
          <w:r w:rsidRPr="00574800">
            <w:rPr>
              <w:rFonts w:ascii="Arial" w:hAnsi="Arial" w:cs="Arial"/>
              <w:sz w:val="24"/>
              <w:szCs w:val="24"/>
            </w:rPr>
            <w:t>b) Cumularea cu alte proiecte: nu e cazul</w:t>
          </w:r>
          <w:r>
            <w:rPr>
              <w:rFonts w:ascii="Arial" w:hAnsi="Arial" w:cs="Arial"/>
              <w:sz w:val="24"/>
              <w:szCs w:val="24"/>
            </w:rPr>
            <w:t xml:space="preserve"> </w:t>
          </w:r>
          <w:r w:rsidRPr="00574800">
            <w:rPr>
              <w:rFonts w:ascii="Arial" w:hAnsi="Arial" w:cs="Arial"/>
              <w:sz w:val="24"/>
              <w:szCs w:val="24"/>
            </w:rPr>
            <w:t>- construcţiile existente au aceasi destinaţie-alimentaţie publică şi aparţin aceluiaşi proprietar</w:t>
          </w:r>
        </w:p>
        <w:p w:rsidR="00574800" w:rsidRDefault="00574800"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r w:rsidRPr="00574800">
            <w:rPr>
              <w:rFonts w:ascii="Arial" w:hAnsi="Arial" w:cs="Arial"/>
              <w:sz w:val="24"/>
              <w:szCs w:val="24"/>
            </w:rPr>
            <w:t>Utilizarea resurselor naturale: nu este cazul</w:t>
          </w:r>
          <w:r>
            <w:rPr>
              <w:rFonts w:cs="Calibri"/>
              <w:sz w:val="24"/>
              <w:szCs w:val="24"/>
            </w:rPr>
            <w:t>;</w:t>
          </w:r>
        </w:p>
        <w:p w:rsidR="00574800" w:rsidRPr="00574800" w:rsidRDefault="00574800" w:rsidP="00522DB9">
          <w:pPr>
            <w:autoSpaceDE w:val="0"/>
            <w:autoSpaceDN w:val="0"/>
            <w:adjustRightInd w:val="0"/>
            <w:spacing w:after="0" w:line="240" w:lineRule="auto"/>
            <w:jc w:val="both"/>
            <w:rPr>
              <w:rFonts w:ascii="Arial" w:hAnsi="Arial" w:cs="Arial"/>
              <w:sz w:val="24"/>
              <w:szCs w:val="24"/>
            </w:rPr>
          </w:pPr>
        </w:p>
        <w:p w:rsidR="00EC164A" w:rsidRDefault="00007F07"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EC164A" w:rsidRPr="00EC164A">
            <w:rPr>
              <w:rFonts w:ascii="Arial" w:hAnsi="Arial" w:cs="Arial"/>
              <w:sz w:val="24"/>
              <w:szCs w:val="24"/>
            </w:rPr>
            <w:t>) Gestionarea deşeurilor generate în perioada de construire, se va face cu respectarea Legii 211/2011 privind regimul deşeurilor şi cade în sarcina constructorului. După implementarea proiectului, deşeurile generate nu diferă de cele generate în activitatea prezentă pentru care titularul are încheiate contracte de colectare/valorificare/eliminare cu operatori autorizaţi, cu menţiunea că poate creşte cantitatea de deşeuri menajere generate, în perioada de organizare a diverselor   evenimente</w:t>
          </w:r>
          <w:r>
            <w:rPr>
              <w:rFonts w:cs="Calibri"/>
              <w:sz w:val="24"/>
              <w:szCs w:val="24"/>
            </w:rPr>
            <w:t>;</w:t>
          </w:r>
        </w:p>
        <w:p w:rsidR="00007F07" w:rsidRDefault="00007F07"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w:t>
          </w:r>
          <w:r w:rsidRPr="00007F07">
            <w:rPr>
              <w:rFonts w:ascii="Arial" w:hAnsi="Arial" w:cs="Arial"/>
              <w:sz w:val="24"/>
              <w:szCs w:val="24"/>
            </w:rPr>
            <w:t>Emisiile poluante, inclusiv zgomotul şi alte surse de disconfort: în perioada de execuţie a proiectului emisiile atmosferice poluante şi zgomotul vor proveni de la funcţionarea utilajelor specifice pentru construcţii şi de la mijloacele de transport pentru aprovizionarea cu materiale de construcţii</w:t>
          </w:r>
          <w:r>
            <w:rPr>
              <w:rFonts w:cs="Calibri"/>
              <w:sz w:val="24"/>
              <w:szCs w:val="24"/>
            </w:rPr>
            <w:t>;</w:t>
          </w:r>
        </w:p>
        <w:p w:rsidR="00A20509" w:rsidRDefault="00007F07" w:rsidP="00522DB9">
          <w:pPr>
            <w:autoSpaceDE w:val="0"/>
            <w:autoSpaceDN w:val="0"/>
            <w:adjustRightInd w:val="0"/>
            <w:spacing w:after="0" w:line="240" w:lineRule="auto"/>
            <w:jc w:val="both"/>
            <w:rPr>
              <w:rFonts w:ascii="Arial" w:hAnsi="Arial" w:cs="Arial"/>
              <w:sz w:val="24"/>
              <w:szCs w:val="24"/>
            </w:rPr>
          </w:pPr>
          <w:r w:rsidRPr="00007F07">
            <w:rPr>
              <w:rFonts w:ascii="Arial" w:hAnsi="Arial" w:cs="Arial"/>
              <w:sz w:val="24"/>
              <w:szCs w:val="24"/>
            </w:rPr>
            <w:t xml:space="preserve"> </w:t>
          </w:r>
          <w:r>
            <w:rPr>
              <w:rFonts w:ascii="Arial" w:hAnsi="Arial" w:cs="Arial"/>
              <w:sz w:val="24"/>
              <w:szCs w:val="24"/>
            </w:rPr>
            <w:t xml:space="preserve">f) </w:t>
          </w:r>
          <w:r w:rsidRPr="00007F07">
            <w:rPr>
              <w:rFonts w:ascii="Arial" w:hAnsi="Arial" w:cs="Arial"/>
              <w:sz w:val="24"/>
              <w:szCs w:val="24"/>
            </w:rPr>
            <w:t>Riscul de accident, ţinându-se seama în special de substanţele şi tehnologiile utilizate: redus, în timpul executării lucrărilor vor putea apărea pierderi accidentale de combustibili sau lubrifianţi de la vehiculele pentru aprovizionarea cu materii prime şi de la utilajele specifice pentru construcţii</w:t>
          </w:r>
          <w:r w:rsidR="00A20509">
            <w:rPr>
              <w:rFonts w:ascii="Arial" w:hAnsi="Arial" w:cs="Arial"/>
              <w:sz w:val="24"/>
              <w:szCs w:val="24"/>
            </w:rPr>
            <w:t>.</w:t>
          </w:r>
        </w:p>
        <w:p w:rsidR="00A20509" w:rsidRDefault="00007F07" w:rsidP="00522DB9">
          <w:pPr>
            <w:autoSpaceDE w:val="0"/>
            <w:autoSpaceDN w:val="0"/>
            <w:adjustRightInd w:val="0"/>
            <w:spacing w:after="0" w:line="240" w:lineRule="auto"/>
            <w:jc w:val="both"/>
            <w:rPr>
              <w:rFonts w:ascii="Arial" w:hAnsi="Arial" w:cs="Arial"/>
              <w:sz w:val="24"/>
              <w:szCs w:val="24"/>
            </w:rPr>
          </w:pPr>
          <w:r w:rsidRPr="00007F07">
            <w:rPr>
              <w:rFonts w:ascii="Arial" w:hAnsi="Arial" w:cs="Arial"/>
              <w:sz w:val="24"/>
              <w:szCs w:val="24"/>
            </w:rPr>
            <w:t xml:space="preserve">  </w:t>
          </w:r>
          <w:r w:rsidR="00A20509" w:rsidRPr="00A20509">
            <w:rPr>
              <w:rFonts w:ascii="Arial" w:hAnsi="Arial" w:cs="Arial"/>
              <w:sz w:val="24"/>
              <w:szCs w:val="24"/>
            </w:rPr>
            <w:t>2.</w:t>
          </w:r>
          <w:r w:rsidR="00A20509" w:rsidRPr="00A20509">
            <w:rPr>
              <w:rFonts w:ascii="Arial" w:hAnsi="Arial" w:cs="Arial"/>
              <w:sz w:val="24"/>
              <w:szCs w:val="24"/>
            </w:rPr>
            <w:tab/>
            <w:t>Localizarea proiectului</w:t>
          </w:r>
        </w:p>
        <w:p w:rsidR="00A20509" w:rsidRDefault="00A20509"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Conform Certificatului de Urbanism nr. 87/17.07.2015 emis de Primăria municipiului Orăştie</w:t>
          </w:r>
          <w:r>
            <w:rPr>
              <w:rFonts w:cs="Calibri"/>
              <w:sz w:val="24"/>
              <w:szCs w:val="24"/>
            </w:rPr>
            <w:t>:</w:t>
          </w:r>
          <w:r w:rsidR="00105027">
            <w:rPr>
              <w:rFonts w:ascii="Arial" w:hAnsi="Arial" w:cs="Arial"/>
              <w:sz w:val="24"/>
              <w:szCs w:val="24"/>
            </w:rPr>
            <w:t xml:space="preserve"> Teren proprietate particulară, situate în intravilanul municipiului Orăştie, regimul economic-ISP1- subzone instituţii şi servicii publice existente.</w:t>
          </w:r>
        </w:p>
        <w:p w:rsidR="00007F07" w:rsidRDefault="00007F07" w:rsidP="00522DB9">
          <w:pPr>
            <w:autoSpaceDE w:val="0"/>
            <w:autoSpaceDN w:val="0"/>
            <w:adjustRightInd w:val="0"/>
            <w:spacing w:after="0" w:line="240" w:lineRule="auto"/>
            <w:jc w:val="both"/>
            <w:rPr>
              <w:rFonts w:ascii="Arial" w:hAnsi="Arial" w:cs="Arial"/>
              <w:sz w:val="24"/>
              <w:szCs w:val="24"/>
            </w:rPr>
          </w:pPr>
          <w:r w:rsidRPr="00007F07">
            <w:rPr>
              <w:rFonts w:ascii="Arial" w:hAnsi="Arial" w:cs="Arial"/>
              <w:sz w:val="24"/>
              <w:szCs w:val="24"/>
            </w:rPr>
            <w:t xml:space="preserve"> </w:t>
          </w:r>
          <w:r w:rsidR="00105027">
            <w:rPr>
              <w:rFonts w:ascii="Arial" w:hAnsi="Arial" w:cs="Arial"/>
              <w:sz w:val="24"/>
              <w:szCs w:val="24"/>
            </w:rPr>
            <w:t>Vecinătăţi</w:t>
          </w:r>
          <w:r w:rsidR="00105027">
            <w:rPr>
              <w:rFonts w:cs="Calibri"/>
              <w:sz w:val="24"/>
              <w:szCs w:val="24"/>
            </w:rPr>
            <w:t>:</w:t>
          </w:r>
          <w:r w:rsidR="00105027">
            <w:rPr>
              <w:rFonts w:ascii="Arial" w:hAnsi="Arial" w:cs="Arial"/>
              <w:sz w:val="24"/>
              <w:szCs w:val="24"/>
            </w:rPr>
            <w:t xml:space="preserve"> </w:t>
          </w:r>
          <w:r w:rsidR="00A20509" w:rsidRPr="00A20509">
            <w:rPr>
              <w:rFonts w:ascii="Arial" w:hAnsi="Arial" w:cs="Arial"/>
              <w:sz w:val="24"/>
              <w:szCs w:val="24"/>
            </w:rPr>
            <w:t>în partea de est şi vest există construcţii cu aceaşi destinaţie</w:t>
          </w:r>
          <w:r w:rsidR="00105027">
            <w:rPr>
              <w:rFonts w:ascii="Arial" w:hAnsi="Arial" w:cs="Arial"/>
              <w:sz w:val="24"/>
              <w:szCs w:val="24"/>
            </w:rPr>
            <w:t>-alimentaţie publică-</w:t>
          </w:r>
          <w:r w:rsidR="00A20509" w:rsidRPr="00A20509">
            <w:rPr>
              <w:rFonts w:ascii="Arial" w:hAnsi="Arial" w:cs="Arial"/>
              <w:sz w:val="24"/>
              <w:szCs w:val="24"/>
            </w:rPr>
            <w:t xml:space="preserve"> care aparţin aceluiaşi proprietar, în nord este domeniul CFR, în sud şosea –DN 7; </w:t>
          </w:r>
          <w:r w:rsidRPr="00007F07">
            <w:rPr>
              <w:rFonts w:ascii="Arial" w:hAnsi="Arial" w:cs="Arial"/>
              <w:sz w:val="24"/>
              <w:szCs w:val="24"/>
            </w:rPr>
            <w:t xml:space="preserve"> </w:t>
          </w:r>
        </w:p>
        <w:p w:rsidR="00105027" w:rsidRDefault="00105027" w:rsidP="00522DB9">
          <w:pPr>
            <w:autoSpaceDE w:val="0"/>
            <w:autoSpaceDN w:val="0"/>
            <w:adjustRightInd w:val="0"/>
            <w:spacing w:after="0" w:line="240" w:lineRule="auto"/>
            <w:jc w:val="both"/>
            <w:rPr>
              <w:rFonts w:ascii="Arial" w:hAnsi="Arial" w:cs="Arial"/>
              <w:sz w:val="24"/>
              <w:szCs w:val="24"/>
            </w:rPr>
          </w:pPr>
          <w:r w:rsidRPr="00105027">
            <w:rPr>
              <w:rFonts w:ascii="Arial" w:hAnsi="Arial" w:cs="Arial"/>
              <w:sz w:val="24"/>
              <w:szCs w:val="24"/>
            </w:rPr>
            <w:t>3.</w:t>
          </w:r>
          <w:r w:rsidRPr="00105027">
            <w:rPr>
              <w:rFonts w:ascii="Arial" w:hAnsi="Arial" w:cs="Arial"/>
              <w:sz w:val="24"/>
              <w:szCs w:val="24"/>
            </w:rPr>
            <w:tab/>
            <w:t xml:space="preserve">Caracteristicile impactului </w:t>
          </w:r>
          <w:r>
            <w:rPr>
              <w:rFonts w:ascii="Arial" w:hAnsi="Arial" w:cs="Arial"/>
              <w:sz w:val="24"/>
              <w:szCs w:val="24"/>
            </w:rPr>
            <w:t>potential</w:t>
          </w:r>
        </w:p>
        <w:p w:rsidR="00105027" w:rsidRDefault="00105027"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Nu e cazul.</w:t>
          </w:r>
        </w:p>
        <w:p w:rsidR="00105027" w:rsidRDefault="00105027" w:rsidP="00522DB9">
          <w:pPr>
            <w:autoSpaceDE w:val="0"/>
            <w:autoSpaceDN w:val="0"/>
            <w:adjustRightInd w:val="0"/>
            <w:spacing w:after="0" w:line="240" w:lineRule="auto"/>
            <w:jc w:val="both"/>
            <w:rPr>
              <w:rFonts w:ascii="Arial" w:hAnsi="Arial" w:cs="Arial"/>
              <w:sz w:val="24"/>
              <w:szCs w:val="24"/>
            </w:rPr>
          </w:pPr>
          <w:r w:rsidRPr="00105027">
            <w:rPr>
              <w:rFonts w:ascii="Arial" w:hAnsi="Arial" w:cs="Arial"/>
              <w:sz w:val="24"/>
              <w:szCs w:val="24"/>
            </w:rPr>
            <w:t>Condiţiile de realizare a proiectului:</w:t>
          </w:r>
        </w:p>
        <w:p w:rsidR="00105027" w:rsidRPr="00A14EC9" w:rsidRDefault="00A14EC9" w:rsidP="00A14EC9">
          <w:pPr>
            <w:autoSpaceDE w:val="0"/>
            <w:autoSpaceDN w:val="0"/>
            <w:adjustRightInd w:val="0"/>
            <w:spacing w:after="0" w:line="240" w:lineRule="auto"/>
            <w:jc w:val="both"/>
            <w:rPr>
              <w:rFonts w:ascii="Arial" w:hAnsi="Arial" w:cs="Arial"/>
              <w:sz w:val="24"/>
              <w:szCs w:val="24"/>
            </w:rPr>
          </w:pPr>
          <w:r w:rsidRPr="00A14EC9">
            <w:rPr>
              <w:rFonts w:ascii="Arial" w:hAnsi="Arial" w:cs="Arial"/>
              <w:sz w:val="24"/>
              <w:szCs w:val="24"/>
            </w:rPr>
            <w:t xml:space="preserve">a) </w:t>
          </w:r>
          <w:r w:rsidR="00105027" w:rsidRPr="00A14EC9">
            <w:rPr>
              <w:rFonts w:ascii="Arial" w:hAnsi="Arial" w:cs="Arial"/>
              <w:sz w:val="24"/>
              <w:szCs w:val="24"/>
            </w:rPr>
            <w:t>Se vor respecta: proiectul tehnic propus şi prevederile actelor de reglementare emise de alte autorităţi. Proiectantul lucrărilor este răspunzător de soluţiile tehnice adoptate care au fost prezentate în documentaţia depusă la Agenţia pentru Protecţia Mediului Hunedoara. Se vor lua măsurile preventive necesare şi se vor informa Agenţia pentru Protecţia Mediului Hunedoara şi Serviciul Comisariatul Judeţean Hunedoara al Gărzii Naţionale de Mediu în termen de 2 ore de la luarea la cunoştinţă a apariţiei unei ameninţări iminente cu un prejudiciu asupra mediului sau de la producerea unui prejudiciu asupra mediului, în conformitate cu prevederile Ordonanţei de Urgenţă nr. 68/2007 privind răspunderea de mediu cu referire la prevenirea şi repararea prejudiciului asupra mediului, aprobată prin Legea nr. 19/2008, cu modifică</w:t>
          </w:r>
          <w:r w:rsidR="00DA3444" w:rsidRPr="00A14EC9">
            <w:rPr>
              <w:rFonts w:ascii="Arial" w:hAnsi="Arial" w:cs="Arial"/>
              <w:sz w:val="24"/>
              <w:szCs w:val="24"/>
            </w:rPr>
            <w:t>rile şi completările ulterioare</w:t>
          </w:r>
          <w:r w:rsidR="00DA3444" w:rsidRPr="00A14EC9">
            <w:rPr>
              <w:rFonts w:cs="Calibri"/>
              <w:sz w:val="24"/>
              <w:szCs w:val="24"/>
            </w:rPr>
            <w:t>;</w:t>
          </w:r>
        </w:p>
        <w:p w:rsidR="00DA3444" w:rsidRPr="00A14EC9" w:rsidRDefault="00A14EC9" w:rsidP="00A14EC9">
          <w:pPr>
            <w:autoSpaceDE w:val="0"/>
            <w:autoSpaceDN w:val="0"/>
            <w:adjustRightInd w:val="0"/>
            <w:spacing w:after="0" w:line="240" w:lineRule="auto"/>
            <w:jc w:val="both"/>
            <w:rPr>
              <w:rFonts w:ascii="Arial" w:hAnsi="Arial" w:cs="Arial"/>
              <w:sz w:val="24"/>
              <w:szCs w:val="24"/>
            </w:rPr>
          </w:pPr>
          <w:r w:rsidRPr="00A14EC9">
            <w:rPr>
              <w:rFonts w:ascii="Arial" w:hAnsi="Arial" w:cs="Arial"/>
              <w:sz w:val="24"/>
              <w:szCs w:val="24"/>
            </w:rPr>
            <w:t xml:space="preserve">b) </w:t>
          </w:r>
          <w:r w:rsidR="00DA3444" w:rsidRPr="00A14EC9">
            <w:rPr>
              <w:rFonts w:ascii="Arial" w:hAnsi="Arial" w:cs="Arial"/>
              <w:sz w:val="24"/>
              <w:szCs w:val="24"/>
            </w:rPr>
            <w:t>Titularul de proiect/activitate va asigura capacităţile de colectare a tuturor categoriilor de deşeuri rezultate pe amplasament, în vederea gestionării acestora, în conformitate cu prevederile legale în vigoare şi valorificarea/eliminarea lor prin agenţi economici autorizaţi</w:t>
          </w:r>
          <w:r w:rsidR="00DA3444" w:rsidRPr="00A14EC9">
            <w:rPr>
              <w:rFonts w:cs="Calibri"/>
              <w:sz w:val="24"/>
              <w:szCs w:val="24"/>
            </w:rPr>
            <w:t>;</w:t>
          </w:r>
        </w:p>
        <w:p w:rsidR="00DA3444" w:rsidRPr="00A14EC9" w:rsidRDefault="00A14EC9" w:rsidP="00A14EC9">
          <w:pPr>
            <w:autoSpaceDE w:val="0"/>
            <w:autoSpaceDN w:val="0"/>
            <w:adjustRightInd w:val="0"/>
            <w:spacing w:after="0" w:line="240" w:lineRule="auto"/>
            <w:jc w:val="both"/>
            <w:rPr>
              <w:rFonts w:ascii="Arial" w:hAnsi="Arial" w:cs="Arial"/>
              <w:sz w:val="24"/>
              <w:szCs w:val="24"/>
            </w:rPr>
          </w:pPr>
          <w:r w:rsidRPr="00A14EC9">
            <w:rPr>
              <w:rFonts w:ascii="Arial" w:hAnsi="Arial" w:cs="Arial"/>
              <w:sz w:val="24"/>
              <w:szCs w:val="24"/>
            </w:rPr>
            <w:t xml:space="preserve">c) </w:t>
          </w:r>
          <w:r w:rsidR="00DA3444" w:rsidRPr="00A14EC9">
            <w:rPr>
              <w:rFonts w:ascii="Arial" w:hAnsi="Arial" w:cs="Arial"/>
              <w:sz w:val="24"/>
              <w:szCs w:val="24"/>
            </w:rPr>
            <w:t>Titularul de proiect/activitate are obligaţia de a notifica în scris Agenţia pentru Protecţia Mediului Hunedoara dacă intervin elemente noi, necunoscute la data emiterii prezentului act de reglementare, precum şi asupra oricăror modificări ale condiţiilor care au stat la baza emiterii acestuia, înainte de realizarea modificării</w:t>
          </w:r>
          <w:r w:rsidR="00DA3444" w:rsidRPr="00A14EC9">
            <w:rPr>
              <w:rFonts w:cs="Calibri"/>
              <w:sz w:val="24"/>
              <w:szCs w:val="24"/>
            </w:rPr>
            <w:t xml:space="preserve">; </w:t>
          </w:r>
          <w:r w:rsidR="00DA3444" w:rsidRPr="00A14EC9">
            <w:rPr>
              <w:rFonts w:ascii="Arial" w:hAnsi="Arial" w:cs="Arial"/>
              <w:sz w:val="24"/>
              <w:szCs w:val="24"/>
            </w:rPr>
            <w:t>Prezentul act de reglementare din punct de vedere al protecţiei mediului este valabil pe toată perioada punerii în aplicare a proiectului, dacă nu intervin modificări faţă de condiţiile iniţiale de acordare</w:t>
          </w:r>
          <w:r w:rsidR="00DA3444" w:rsidRPr="00A14EC9">
            <w:rPr>
              <w:rFonts w:cs="Calibri"/>
              <w:sz w:val="24"/>
              <w:szCs w:val="24"/>
            </w:rPr>
            <w:t>;</w:t>
          </w:r>
        </w:p>
        <w:p w:rsidR="00DA3444" w:rsidRPr="00A14EC9" w:rsidRDefault="00A14EC9" w:rsidP="00A14EC9">
          <w:pPr>
            <w:autoSpaceDE w:val="0"/>
            <w:autoSpaceDN w:val="0"/>
            <w:adjustRightInd w:val="0"/>
            <w:spacing w:after="0" w:line="240" w:lineRule="auto"/>
            <w:jc w:val="both"/>
            <w:rPr>
              <w:rFonts w:ascii="Arial" w:hAnsi="Arial" w:cs="Arial"/>
              <w:sz w:val="24"/>
              <w:szCs w:val="24"/>
            </w:rPr>
          </w:pPr>
          <w:r w:rsidRPr="00A14EC9">
            <w:rPr>
              <w:rFonts w:ascii="Arial" w:hAnsi="Arial" w:cs="Arial"/>
              <w:sz w:val="24"/>
              <w:szCs w:val="24"/>
            </w:rPr>
            <w:t xml:space="preserve">d) </w:t>
          </w:r>
          <w:r w:rsidR="00DA3444" w:rsidRPr="00A14EC9">
            <w:rPr>
              <w:rFonts w:ascii="Arial" w:hAnsi="Arial" w:cs="Arial"/>
              <w:sz w:val="24"/>
              <w:szCs w:val="24"/>
            </w:rPr>
            <w:t>Nerespectarea prevederilor prezentului act de reglementare atrage după sine suspendarea sau anularea acestuia, după caz</w:t>
          </w:r>
          <w:r w:rsidR="00DA3444" w:rsidRPr="00A14EC9">
            <w:rPr>
              <w:rFonts w:cs="Calibri"/>
              <w:sz w:val="24"/>
              <w:szCs w:val="24"/>
            </w:rPr>
            <w:t>;</w:t>
          </w:r>
        </w:p>
        <w:p w:rsidR="00DA3444" w:rsidRPr="00A14EC9" w:rsidRDefault="00A14EC9" w:rsidP="00A14EC9">
          <w:pPr>
            <w:autoSpaceDE w:val="0"/>
            <w:autoSpaceDN w:val="0"/>
            <w:adjustRightInd w:val="0"/>
            <w:spacing w:after="0" w:line="240" w:lineRule="auto"/>
            <w:jc w:val="both"/>
            <w:rPr>
              <w:rFonts w:ascii="Arial" w:hAnsi="Arial" w:cs="Arial"/>
              <w:sz w:val="24"/>
              <w:szCs w:val="24"/>
            </w:rPr>
          </w:pPr>
          <w:r w:rsidRPr="00A14EC9">
            <w:rPr>
              <w:rFonts w:ascii="Arial" w:hAnsi="Arial" w:cs="Arial"/>
              <w:sz w:val="24"/>
              <w:szCs w:val="24"/>
            </w:rPr>
            <w:t xml:space="preserve">e) </w:t>
          </w:r>
          <w:r w:rsidR="00DA3444" w:rsidRPr="00A14EC9">
            <w:rPr>
              <w:rFonts w:ascii="Arial" w:hAnsi="Arial" w:cs="Arial"/>
              <w:sz w:val="24"/>
              <w:szCs w:val="24"/>
            </w:rPr>
            <w:t>În timpul lucrărilor de execuţie a proiectului se va respecta legislaţia din domeniul protecţiei mediului, precum şi principiul abordării  integrate a măsurilor necesare pentru prevenirea, reducerea şi controlul poluării:</w:t>
          </w:r>
        </w:p>
        <w:p w:rsidR="00DA3444" w:rsidRDefault="00DA3444" w:rsidP="00DA3444">
          <w:pPr>
            <w:autoSpaceDE w:val="0"/>
            <w:autoSpaceDN w:val="0"/>
            <w:adjustRightInd w:val="0"/>
            <w:spacing w:after="0" w:line="240" w:lineRule="auto"/>
            <w:jc w:val="both"/>
            <w:rPr>
              <w:rFonts w:ascii="Arial" w:hAnsi="Arial" w:cs="Arial"/>
              <w:sz w:val="24"/>
              <w:szCs w:val="24"/>
            </w:rPr>
          </w:pPr>
          <w:r w:rsidRPr="00DA3444">
            <w:rPr>
              <w:rFonts w:ascii="Arial" w:hAnsi="Arial" w:cs="Arial"/>
              <w:sz w:val="24"/>
              <w:szCs w:val="24"/>
            </w:rPr>
            <w:t xml:space="preserve">Protecţia factorului de mediu </w:t>
          </w:r>
          <w:r>
            <w:rPr>
              <w:rFonts w:ascii="Arial" w:hAnsi="Arial" w:cs="Arial"/>
              <w:sz w:val="24"/>
              <w:szCs w:val="24"/>
            </w:rPr>
            <w:t>aer</w:t>
          </w:r>
          <w:r>
            <w:rPr>
              <w:rFonts w:cs="Calibri"/>
              <w:sz w:val="24"/>
              <w:szCs w:val="24"/>
            </w:rPr>
            <w:t xml:space="preserve">: </w:t>
          </w:r>
          <w:r w:rsidRPr="00DA3444">
            <w:rPr>
              <w:rFonts w:ascii="Arial" w:hAnsi="Arial" w:cs="Arial"/>
              <w:sz w:val="24"/>
              <w:szCs w:val="24"/>
            </w:rPr>
            <w:t>folosirea de utilaje şi mijloace de transport verificate tehnic şi dotate conform normelor în vigoare, în vederea reducerii emis</w:t>
          </w:r>
          <w:r w:rsidRPr="00DA3444">
            <w:rPr>
              <w:rFonts w:ascii="Arial" w:hAnsi="Arial" w:cs="Arial"/>
              <w:sz w:val="24"/>
              <w:szCs w:val="24"/>
            </w:rPr>
            <w:t xml:space="preserve">iilor de poluanţi în atmosferă; </w:t>
          </w:r>
          <w:r w:rsidRPr="00DA3444">
            <w:rPr>
              <w:rFonts w:ascii="Arial" w:hAnsi="Arial" w:cs="Arial"/>
              <w:sz w:val="24"/>
              <w:szCs w:val="24"/>
            </w:rPr>
            <w:t xml:space="preserve">oprirea motoarelor utilajelor în perioadele în care </w:t>
          </w:r>
          <w:r w:rsidRPr="00DA3444">
            <w:rPr>
              <w:rFonts w:ascii="Arial" w:hAnsi="Arial" w:cs="Arial"/>
              <w:sz w:val="24"/>
              <w:szCs w:val="24"/>
            </w:rPr>
            <w:t>nu sunt implicate în activitate;</w:t>
          </w:r>
        </w:p>
        <w:p w:rsidR="00DA3444" w:rsidRDefault="00DA3444" w:rsidP="00A14EC9">
          <w:pPr>
            <w:autoSpaceDE w:val="0"/>
            <w:autoSpaceDN w:val="0"/>
            <w:adjustRightInd w:val="0"/>
            <w:spacing w:after="0" w:line="240" w:lineRule="auto"/>
            <w:jc w:val="both"/>
            <w:rPr>
              <w:rFonts w:cs="Calibri"/>
              <w:sz w:val="24"/>
              <w:szCs w:val="24"/>
            </w:rPr>
          </w:pPr>
          <w:r w:rsidRPr="00DA3444">
            <w:rPr>
              <w:rFonts w:ascii="Arial" w:hAnsi="Arial" w:cs="Arial"/>
              <w:sz w:val="24"/>
              <w:szCs w:val="24"/>
            </w:rPr>
            <w:lastRenderedPageBreak/>
            <w:t xml:space="preserve">Protecţia factorului de mediu </w:t>
          </w:r>
          <w:r>
            <w:rPr>
              <w:rFonts w:ascii="Arial" w:hAnsi="Arial" w:cs="Arial"/>
              <w:sz w:val="24"/>
              <w:szCs w:val="24"/>
            </w:rPr>
            <w:t>sol</w:t>
          </w:r>
          <w:r>
            <w:rPr>
              <w:rFonts w:cs="Calibri"/>
              <w:sz w:val="24"/>
              <w:szCs w:val="24"/>
            </w:rPr>
            <w:t>:</w:t>
          </w:r>
          <w:r w:rsidR="00A14EC9">
            <w:rPr>
              <w:rFonts w:cs="Calibri"/>
              <w:sz w:val="24"/>
              <w:szCs w:val="24"/>
            </w:rPr>
            <w:t xml:space="preserve"> </w:t>
          </w:r>
          <w:r w:rsidR="00A14EC9" w:rsidRPr="00A14EC9">
            <w:rPr>
              <w:rFonts w:ascii="Arial" w:hAnsi="Arial" w:cs="Arial"/>
              <w:sz w:val="24"/>
              <w:szCs w:val="24"/>
            </w:rPr>
            <w:t xml:space="preserve">depozitarea deşeurilor din construcţii se va face în mod controlat, în </w:t>
          </w:r>
          <w:r w:rsidR="00A14EC9">
            <w:rPr>
              <w:rFonts w:ascii="Arial" w:hAnsi="Arial" w:cs="Arial"/>
              <w:sz w:val="24"/>
              <w:szCs w:val="24"/>
            </w:rPr>
            <w:t>spaţii amenajate în acest sens; s</w:t>
          </w:r>
          <w:r w:rsidR="00A14EC9" w:rsidRPr="00A14EC9">
            <w:rPr>
              <w:rFonts w:ascii="Arial" w:hAnsi="Arial" w:cs="Arial"/>
              <w:sz w:val="24"/>
              <w:szCs w:val="24"/>
            </w:rPr>
            <w:t>ervice-ul utilajelor nu se va executa pe amplasament</w:t>
          </w:r>
          <w:r w:rsidR="00A14EC9">
            <w:rPr>
              <w:rFonts w:cs="Calibri"/>
              <w:sz w:val="24"/>
              <w:szCs w:val="24"/>
            </w:rPr>
            <w:t>;</w:t>
          </w:r>
        </w:p>
        <w:p w:rsidR="00562F9A" w:rsidRPr="00562F9A" w:rsidRDefault="00562F9A" w:rsidP="00A14EC9">
          <w:pPr>
            <w:autoSpaceDE w:val="0"/>
            <w:autoSpaceDN w:val="0"/>
            <w:adjustRightInd w:val="0"/>
            <w:spacing w:after="0" w:line="240" w:lineRule="auto"/>
            <w:jc w:val="both"/>
            <w:rPr>
              <w:rFonts w:ascii="Arial" w:hAnsi="Arial" w:cs="Arial"/>
              <w:sz w:val="24"/>
              <w:szCs w:val="24"/>
            </w:rPr>
          </w:pPr>
          <w:r w:rsidRPr="00562F9A">
            <w:rPr>
              <w:rFonts w:ascii="Arial" w:hAnsi="Arial" w:cs="Arial"/>
              <w:sz w:val="24"/>
              <w:szCs w:val="24"/>
            </w:rPr>
            <w:t>Protecţia factorului de mediu aşezări umane</w:t>
          </w:r>
          <w:r>
            <w:rPr>
              <w:rFonts w:cs="Calibri"/>
              <w:sz w:val="24"/>
              <w:szCs w:val="24"/>
            </w:rPr>
            <w:t>:</w:t>
          </w:r>
          <w:r w:rsidRPr="00562F9A">
            <w:t xml:space="preserve"> </w:t>
          </w:r>
          <w:r w:rsidRPr="00562F9A">
            <w:rPr>
              <w:rFonts w:cs="Calibri"/>
              <w:sz w:val="24"/>
              <w:szCs w:val="24"/>
            </w:rPr>
            <w:t>-</w:t>
          </w:r>
          <w:r w:rsidRPr="00562F9A">
            <w:rPr>
              <w:rFonts w:cs="Calibri"/>
              <w:sz w:val="24"/>
              <w:szCs w:val="24"/>
            </w:rPr>
            <w:tab/>
          </w:r>
          <w:r w:rsidRPr="00562F9A">
            <w:rPr>
              <w:rFonts w:ascii="Arial" w:hAnsi="Arial" w:cs="Arial"/>
              <w:sz w:val="24"/>
              <w:szCs w:val="24"/>
            </w:rPr>
            <w:t>folosirea de utilaje cu capacităţi de producţie adaptate la volumul de lucrări necesar a fi realizate şi rularea cu viteze de trafic reduse în zonele locuite, astfel încât acestor utilaje să le fie asociate niveluri care se încadrează în limitele impuse de STAS 10009/1988 - Acustica urbană. Limite admisibile ale nivelului de zgomot urban</w:t>
          </w:r>
          <w:r w:rsidR="00E76F33">
            <w:rPr>
              <w:rFonts w:cs="Calibri"/>
              <w:sz w:val="24"/>
              <w:szCs w:val="24"/>
            </w:rPr>
            <w:t>;</w:t>
          </w:r>
        </w:p>
        <w:p w:rsidR="00A14EC9" w:rsidRPr="00A14EC9" w:rsidRDefault="00A14EC9" w:rsidP="00A14EC9">
          <w:pPr>
            <w:autoSpaceDE w:val="0"/>
            <w:autoSpaceDN w:val="0"/>
            <w:adjustRightInd w:val="0"/>
            <w:spacing w:after="0" w:line="240" w:lineRule="auto"/>
            <w:jc w:val="both"/>
            <w:rPr>
              <w:rFonts w:ascii="Arial" w:hAnsi="Arial" w:cs="Arial"/>
              <w:sz w:val="24"/>
              <w:szCs w:val="24"/>
            </w:rPr>
          </w:pPr>
          <w:r w:rsidRPr="00A14EC9">
            <w:rPr>
              <w:rFonts w:ascii="Arial" w:hAnsi="Arial" w:cs="Arial"/>
              <w:sz w:val="24"/>
              <w:szCs w:val="24"/>
            </w:rPr>
            <w:t>f</w:t>
          </w:r>
          <w:r>
            <w:rPr>
              <w:rFonts w:ascii="Arial" w:hAnsi="Arial" w:cs="Arial"/>
              <w:sz w:val="24"/>
              <w:szCs w:val="24"/>
            </w:rPr>
            <w:t xml:space="preserve">) </w:t>
          </w:r>
          <w:r w:rsidRPr="00A14EC9">
            <w:rPr>
              <w:rFonts w:ascii="Arial" w:hAnsi="Arial" w:cs="Arial"/>
              <w:sz w:val="24"/>
              <w:szCs w:val="24"/>
            </w:rPr>
            <w:t>La terminarea investiţiei operatorul va notifica APM Hunedoara şi GNM-Serviciul Comisariatul Judeţean Hunedoara, în vederea încheierii procesului verbal de constatare a respectării tuturor condiţiilor impuse prin prezentul act de reglementare</w:t>
          </w:r>
        </w:p>
        <w:p w:rsidR="00522DB9" w:rsidRPr="00522DB9" w:rsidRDefault="00667531" w:rsidP="00D939C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w:t>
          </w:r>
          <w:r w:rsidRPr="00522DB9">
            <w:rPr>
              <w:rFonts w:ascii="Arial" w:hAnsi="Arial" w:cs="Arial"/>
              <w:sz w:val="24"/>
              <w:szCs w:val="24"/>
            </w:rPr>
            <w:t xml:space="preserve"> deciziei etapei de încadrare în procedura de evaluare adecvată sunt următoarele:</w:t>
          </w:r>
          <w:r w:rsidR="00D939C4">
            <w:rPr>
              <w:rFonts w:ascii="Arial" w:hAnsi="Arial" w:cs="Arial"/>
              <w:sz w:val="24"/>
              <w:szCs w:val="24"/>
            </w:rPr>
            <w:t xml:space="preserve"> nu e cazul</w:t>
          </w:r>
          <w:r w:rsidR="00D939C4">
            <w:rPr>
              <w:rFonts w:cs="Calibri"/>
              <w:sz w:val="24"/>
              <w:szCs w:val="24"/>
            </w:rPr>
            <w:t>;</w:t>
          </w:r>
        </w:p>
        <w:p w:rsidR="00753675" w:rsidRPr="00522DB9" w:rsidRDefault="00667531"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w:t>
          </w:r>
          <w:r w:rsidRPr="00522DB9">
            <w:rPr>
              <w:rFonts w:ascii="Arial" w:hAnsi="Arial" w:cs="Arial"/>
              <w:sz w:val="24"/>
              <w:szCs w:val="24"/>
            </w:rPr>
            <w:t xml:space="preserve">procedurii de evaluare adecvată </w:t>
          </w:r>
        </w:p>
      </w:sdtContent>
    </w:sdt>
    <w:p w:rsidR="00595382" w:rsidRPr="00447422" w:rsidRDefault="0066753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6753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w:t>
      </w:r>
      <w:r w:rsidRPr="00522DB9">
        <w:rPr>
          <w:rFonts w:ascii="Arial" w:hAnsi="Arial" w:cs="Arial"/>
          <w:sz w:val="24"/>
          <w:szCs w:val="24"/>
        </w:rPr>
        <w:t xml:space="preserve">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667531"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6753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667531" w:rsidP="00D83E21">
          <w:pPr>
            <w:spacing w:after="0" w:line="360" w:lineRule="auto"/>
            <w:ind w:left="2880" w:firstLine="720"/>
            <w:rPr>
              <w:rFonts w:ascii="Arial" w:hAnsi="Arial" w:cs="Arial"/>
              <w:b/>
              <w:bCs/>
              <w:sz w:val="24"/>
              <w:szCs w:val="24"/>
              <w:lang w:val="ro-RO"/>
            </w:rPr>
          </w:pPr>
        </w:p>
        <w:p w:rsidR="00806542" w:rsidRPr="00CA4590" w:rsidRDefault="0066753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D939C4" w:rsidP="00D939C4">
          <w:pPr>
            <w:spacing w:after="0" w:line="360" w:lineRule="auto"/>
            <w:jc w:val="center"/>
            <w:rPr>
              <w:rFonts w:ascii="Arial" w:hAnsi="Arial" w:cs="Arial"/>
              <w:b/>
              <w:bCs/>
              <w:sz w:val="24"/>
              <w:szCs w:val="24"/>
              <w:lang w:val="ro-RO"/>
            </w:rPr>
          </w:pPr>
          <w:r w:rsidRPr="00D939C4">
            <w:rPr>
              <w:rFonts w:ascii="Arial" w:hAnsi="Arial" w:cs="Arial"/>
              <w:b/>
              <w:bCs/>
              <w:sz w:val="24"/>
              <w:szCs w:val="24"/>
              <w:lang w:val="ro-RO"/>
            </w:rPr>
            <w:t>Viorica Georgeta BARABAŞ</w:t>
          </w:r>
        </w:p>
        <w:p w:rsidR="00547DA5" w:rsidRDefault="00667531" w:rsidP="00D939C4">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D939C4" w:rsidRDefault="00D939C4" w:rsidP="00D939C4">
          <w:pPr>
            <w:spacing w:after="0" w:line="360" w:lineRule="auto"/>
            <w:jc w:val="both"/>
            <w:rPr>
              <w:rFonts w:ascii="Arial" w:hAnsi="Arial" w:cs="Arial"/>
              <w:b/>
              <w:bCs/>
              <w:sz w:val="24"/>
              <w:szCs w:val="24"/>
              <w:lang w:val="ro-RO"/>
            </w:rPr>
          </w:pPr>
        </w:p>
        <w:p w:rsidR="007902CE" w:rsidRPr="00CA4590" w:rsidRDefault="00667531"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Default="00D939C4" w:rsidP="00D83E21">
          <w:pPr>
            <w:spacing w:after="0" w:line="240" w:lineRule="auto"/>
            <w:jc w:val="both"/>
            <w:outlineLvl w:val="0"/>
            <w:rPr>
              <w:rFonts w:ascii="Arial" w:hAnsi="Arial" w:cs="Arial"/>
              <w:b/>
              <w:bCs/>
              <w:sz w:val="24"/>
              <w:szCs w:val="24"/>
              <w:lang w:val="ro-RO"/>
            </w:rPr>
          </w:pPr>
          <w:r w:rsidRPr="00D939C4">
            <w:rPr>
              <w:rFonts w:ascii="Arial" w:hAnsi="Arial" w:cs="Arial"/>
              <w:b/>
              <w:bCs/>
              <w:sz w:val="24"/>
              <w:szCs w:val="24"/>
              <w:lang w:val="ro-RO"/>
            </w:rPr>
            <w:t>A</w:t>
          </w:r>
          <w:r>
            <w:rPr>
              <w:rFonts w:ascii="Arial" w:hAnsi="Arial" w:cs="Arial"/>
              <w:b/>
              <w:bCs/>
              <w:sz w:val="24"/>
              <w:szCs w:val="24"/>
              <w:lang w:val="ro-RO"/>
            </w:rPr>
            <w:t>vize</w:t>
          </w:r>
          <w:r w:rsidRPr="00D939C4">
            <w:rPr>
              <w:rFonts w:ascii="Arial" w:hAnsi="Arial" w:cs="Arial"/>
              <w:b/>
              <w:bCs/>
              <w:sz w:val="24"/>
              <w:szCs w:val="24"/>
              <w:lang w:val="ro-RO"/>
            </w:rPr>
            <w:t>, A</w:t>
          </w:r>
          <w:r>
            <w:rPr>
              <w:rFonts w:ascii="Arial" w:hAnsi="Arial" w:cs="Arial"/>
              <w:b/>
              <w:bCs/>
              <w:sz w:val="24"/>
              <w:szCs w:val="24"/>
              <w:lang w:val="ro-RO"/>
            </w:rPr>
            <w:t>corduri</w:t>
          </w:r>
          <w:r w:rsidRPr="00D939C4">
            <w:rPr>
              <w:rFonts w:ascii="Arial" w:hAnsi="Arial" w:cs="Arial"/>
              <w:b/>
              <w:bCs/>
              <w:sz w:val="24"/>
              <w:szCs w:val="24"/>
              <w:lang w:val="ro-RO"/>
            </w:rPr>
            <w:t>, A</w:t>
          </w:r>
          <w:r>
            <w:rPr>
              <w:rFonts w:ascii="Arial" w:hAnsi="Arial" w:cs="Arial"/>
              <w:b/>
              <w:bCs/>
              <w:sz w:val="24"/>
              <w:szCs w:val="24"/>
              <w:lang w:val="ro-RO"/>
            </w:rPr>
            <w:t>autorizaţii</w:t>
          </w:r>
          <w:r w:rsidRPr="00D939C4">
            <w:rPr>
              <w:rFonts w:ascii="Arial" w:hAnsi="Arial" w:cs="Arial"/>
              <w:b/>
              <w:bCs/>
              <w:sz w:val="24"/>
              <w:szCs w:val="24"/>
              <w:lang w:val="ro-RO"/>
            </w:rPr>
            <w:t>,</w:t>
          </w:r>
        </w:p>
        <w:p w:rsidR="00D939C4" w:rsidRDefault="00D939C4" w:rsidP="00D83E21">
          <w:pPr>
            <w:spacing w:after="0" w:line="240" w:lineRule="auto"/>
            <w:jc w:val="both"/>
            <w:outlineLvl w:val="0"/>
            <w:rPr>
              <w:rFonts w:ascii="Arial" w:hAnsi="Arial" w:cs="Arial"/>
              <w:b/>
              <w:bCs/>
              <w:sz w:val="24"/>
              <w:szCs w:val="24"/>
              <w:lang w:val="ro-RO"/>
            </w:rPr>
          </w:pPr>
          <w:r w:rsidRPr="00D939C4">
            <w:rPr>
              <w:rFonts w:ascii="Arial" w:hAnsi="Arial" w:cs="Arial"/>
              <w:b/>
              <w:bCs/>
              <w:sz w:val="24"/>
              <w:szCs w:val="24"/>
              <w:lang w:val="ro-RO"/>
            </w:rPr>
            <w:t xml:space="preserve">Lucia Doina COSTINAŞ   </w:t>
          </w:r>
        </w:p>
        <w:p w:rsidR="00D939C4" w:rsidRDefault="00D939C4" w:rsidP="00D83E21">
          <w:pPr>
            <w:spacing w:after="0" w:line="240" w:lineRule="auto"/>
            <w:jc w:val="both"/>
            <w:outlineLvl w:val="0"/>
            <w:rPr>
              <w:rFonts w:ascii="Arial" w:hAnsi="Arial" w:cs="Arial"/>
              <w:b/>
              <w:bCs/>
              <w:sz w:val="24"/>
              <w:szCs w:val="24"/>
              <w:lang w:val="ro-RO"/>
            </w:rPr>
          </w:pPr>
        </w:p>
        <w:p w:rsidR="00D939C4" w:rsidRDefault="00D939C4" w:rsidP="00D83E21">
          <w:pPr>
            <w:spacing w:after="0" w:line="240" w:lineRule="auto"/>
            <w:jc w:val="both"/>
            <w:outlineLvl w:val="0"/>
            <w:rPr>
              <w:rFonts w:ascii="Arial" w:hAnsi="Arial" w:cs="Arial"/>
              <w:b/>
              <w:bCs/>
              <w:sz w:val="24"/>
              <w:szCs w:val="24"/>
              <w:lang w:val="ro-RO"/>
            </w:rPr>
          </w:pPr>
        </w:p>
        <w:p w:rsidR="00D939C4" w:rsidRPr="00C033AF" w:rsidRDefault="00D939C4" w:rsidP="00D83E21">
          <w:pPr>
            <w:spacing w:after="0" w:line="240" w:lineRule="auto"/>
            <w:jc w:val="both"/>
            <w:outlineLvl w:val="0"/>
            <w:rPr>
              <w:rFonts w:ascii="Arial" w:hAnsi="Arial" w:cs="Arial"/>
              <w:b/>
              <w:bCs/>
              <w:sz w:val="24"/>
              <w:szCs w:val="24"/>
              <w:lang w:val="ro-RO"/>
            </w:rPr>
          </w:pPr>
        </w:p>
        <w:p w:rsidR="00D939C4" w:rsidRDefault="00667531" w:rsidP="00D939C4">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D939C4" w:rsidP="00D939C4">
          <w:pPr>
            <w:spacing w:after="0" w:line="240" w:lineRule="auto"/>
            <w:jc w:val="both"/>
            <w:rPr>
              <w:rFonts w:ascii="Arial" w:hAnsi="Arial" w:cs="Arial"/>
              <w:bCs/>
              <w:sz w:val="24"/>
              <w:szCs w:val="24"/>
              <w:lang w:val="ro-RO"/>
            </w:rPr>
          </w:pPr>
          <w:r>
            <w:rPr>
              <w:rFonts w:ascii="Arial" w:hAnsi="Arial" w:cs="Arial"/>
              <w:bCs/>
              <w:sz w:val="24"/>
              <w:szCs w:val="24"/>
              <w:lang w:val="ro-RO"/>
            </w:rPr>
            <w:t>Viorica Rusu</w:t>
          </w:r>
        </w:p>
      </w:sdtContent>
    </w:sdt>
    <w:p w:rsidR="00522DB9" w:rsidRPr="00447422" w:rsidRDefault="00667531" w:rsidP="007B1968">
      <w:pPr>
        <w:spacing w:after="0" w:line="360" w:lineRule="auto"/>
        <w:jc w:val="both"/>
        <w:rPr>
          <w:rFonts w:ascii="Arial" w:hAnsi="Arial" w:cs="Arial"/>
          <w:bCs/>
          <w:sz w:val="24"/>
          <w:szCs w:val="24"/>
          <w:lang w:val="ro-RO"/>
        </w:rPr>
      </w:pPr>
    </w:p>
    <w:p w:rsidR="00522DB9" w:rsidRPr="00447422" w:rsidRDefault="00667531" w:rsidP="00522DB9">
      <w:pPr>
        <w:autoSpaceDE w:val="0"/>
        <w:autoSpaceDN w:val="0"/>
        <w:adjustRightInd w:val="0"/>
        <w:spacing w:after="0" w:line="240" w:lineRule="auto"/>
        <w:jc w:val="both"/>
        <w:rPr>
          <w:rFonts w:ascii="Arial" w:hAnsi="Arial" w:cs="Arial"/>
          <w:sz w:val="24"/>
          <w:szCs w:val="24"/>
        </w:rPr>
      </w:pPr>
    </w:p>
    <w:p w:rsidR="00522DB9" w:rsidRPr="00447422" w:rsidRDefault="00667531" w:rsidP="007B1968">
      <w:pPr>
        <w:spacing w:after="0" w:line="360" w:lineRule="auto"/>
        <w:jc w:val="both"/>
        <w:rPr>
          <w:rFonts w:ascii="Arial" w:hAnsi="Arial" w:cs="Arial"/>
          <w:bCs/>
          <w:sz w:val="24"/>
          <w:szCs w:val="24"/>
          <w:lang w:val="ro-RO"/>
        </w:rPr>
      </w:pPr>
    </w:p>
    <w:p w:rsidR="00522DB9" w:rsidRPr="00447422" w:rsidRDefault="00667531" w:rsidP="007B1968">
      <w:pPr>
        <w:spacing w:after="0" w:line="360" w:lineRule="auto"/>
        <w:jc w:val="both"/>
        <w:rPr>
          <w:rFonts w:ascii="Arial" w:hAnsi="Arial" w:cs="Arial"/>
          <w:bCs/>
          <w:sz w:val="24"/>
          <w:szCs w:val="24"/>
          <w:lang w:val="ro-RO"/>
        </w:rPr>
      </w:pPr>
    </w:p>
    <w:p w:rsidR="00522DB9" w:rsidRPr="00447422" w:rsidRDefault="00667531" w:rsidP="00522DB9">
      <w:pPr>
        <w:autoSpaceDE w:val="0"/>
        <w:autoSpaceDN w:val="0"/>
        <w:adjustRightInd w:val="0"/>
        <w:spacing w:after="0" w:line="240" w:lineRule="auto"/>
        <w:jc w:val="both"/>
        <w:rPr>
          <w:rFonts w:ascii="Arial" w:hAnsi="Arial" w:cs="Arial"/>
          <w:sz w:val="24"/>
          <w:szCs w:val="24"/>
        </w:rPr>
      </w:pPr>
    </w:p>
    <w:p w:rsidR="00522DB9" w:rsidRPr="00447422" w:rsidRDefault="00667531" w:rsidP="007B1968">
      <w:pPr>
        <w:spacing w:after="0" w:line="360" w:lineRule="auto"/>
        <w:jc w:val="both"/>
        <w:rPr>
          <w:rFonts w:ascii="Arial" w:hAnsi="Arial" w:cs="Arial"/>
          <w:bCs/>
          <w:sz w:val="24"/>
          <w:szCs w:val="24"/>
          <w:lang w:val="ro-RO"/>
        </w:rPr>
      </w:pPr>
    </w:p>
    <w:p w:rsidR="00522DB9" w:rsidRPr="00447422" w:rsidRDefault="00667531"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7531">
      <w:pPr>
        <w:spacing w:after="0" w:line="240" w:lineRule="auto"/>
      </w:pPr>
      <w:r>
        <w:separator/>
      </w:r>
    </w:p>
  </w:endnote>
  <w:endnote w:type="continuationSeparator" w:id="0">
    <w:p w:rsidR="00000000" w:rsidRDefault="0066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667531"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667531"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667531" w:rsidRDefault="00667531" w:rsidP="00C44321">
            <w:pPr>
              <w:pStyle w:val="Subsol"/>
              <w:pBdr>
                <w:top w:val="single" w:sz="4" w:space="1" w:color="auto"/>
              </w:pBdr>
              <w:jc w:val="center"/>
              <w:rPr>
                <w:rFonts w:ascii="Arial" w:hAnsi="Arial" w:cs="Arial"/>
                <w:b/>
                <w:sz w:val="20"/>
                <w:szCs w:val="20"/>
              </w:rPr>
            </w:pPr>
            <w:r w:rsidRPr="00667531">
              <w:rPr>
                <w:rFonts w:ascii="Arial" w:hAnsi="Arial" w:cs="Arial"/>
                <w:b/>
                <w:sz w:val="20"/>
                <w:szCs w:val="20"/>
              </w:rPr>
              <w:t>AGENŢIA PENTRU PROTECŢIA MEDIULUI</w:t>
            </w:r>
            <w:r w:rsidR="00B20712" w:rsidRPr="00667531">
              <w:rPr>
                <w:rFonts w:ascii="Arial" w:hAnsi="Arial" w:cs="Arial"/>
                <w:b/>
                <w:sz w:val="20"/>
                <w:szCs w:val="20"/>
              </w:rPr>
              <w:t xml:space="preserve"> HUNEDOARA</w:t>
            </w:r>
          </w:p>
          <w:p w:rsidR="00992A14" w:rsidRPr="00667531" w:rsidRDefault="00667531" w:rsidP="00992A14">
            <w:pPr>
              <w:pStyle w:val="Antet"/>
              <w:tabs>
                <w:tab w:val="clear" w:pos="4680"/>
              </w:tabs>
              <w:jc w:val="center"/>
              <w:rPr>
                <w:rFonts w:ascii="Arial" w:hAnsi="Arial" w:cs="Arial"/>
                <w:sz w:val="20"/>
                <w:szCs w:val="20"/>
                <w:lang w:val="ro-RO"/>
              </w:rPr>
            </w:pPr>
            <w:r w:rsidRPr="00667531">
              <w:rPr>
                <w:rFonts w:ascii="Arial" w:hAnsi="Arial" w:cs="Arial"/>
                <w:sz w:val="20"/>
                <w:szCs w:val="20"/>
                <w:lang w:val="ro-RO"/>
              </w:rPr>
              <w:t>Str.</w:t>
            </w:r>
            <w:r w:rsidR="00B20712" w:rsidRPr="00667531">
              <w:rPr>
                <w:rFonts w:ascii="Arial" w:hAnsi="Arial" w:cs="Arial"/>
                <w:sz w:val="20"/>
                <w:szCs w:val="20"/>
                <w:lang w:val="ro-RO"/>
              </w:rPr>
              <w:t xml:space="preserve"> Aurel Vlaicu</w:t>
            </w:r>
            <w:r w:rsidRPr="00667531">
              <w:rPr>
                <w:rFonts w:ascii="Arial" w:hAnsi="Arial" w:cs="Arial"/>
                <w:sz w:val="20"/>
                <w:szCs w:val="20"/>
                <w:lang w:val="ro-RO"/>
              </w:rPr>
              <w:t xml:space="preserve">, Nr. </w:t>
            </w:r>
            <w:r w:rsidR="00B20712" w:rsidRPr="00667531">
              <w:rPr>
                <w:rFonts w:ascii="Arial" w:hAnsi="Arial" w:cs="Arial"/>
                <w:sz w:val="20"/>
                <w:szCs w:val="20"/>
                <w:lang w:val="ro-RO"/>
              </w:rPr>
              <w:t>25</w:t>
            </w:r>
            <w:r w:rsidRPr="00667531">
              <w:rPr>
                <w:rFonts w:ascii="Arial" w:hAnsi="Arial" w:cs="Arial"/>
                <w:sz w:val="20"/>
                <w:szCs w:val="20"/>
                <w:lang w:val="ro-RO"/>
              </w:rPr>
              <w:t xml:space="preserve">, </w:t>
            </w:r>
            <w:r w:rsidR="00B20712" w:rsidRPr="00667531">
              <w:rPr>
                <w:rFonts w:ascii="Arial" w:hAnsi="Arial" w:cs="Arial"/>
                <w:sz w:val="20"/>
                <w:szCs w:val="20"/>
                <w:lang w:val="ro-RO"/>
              </w:rPr>
              <w:t>Loc. DEVA</w:t>
            </w:r>
            <w:r w:rsidRPr="00667531">
              <w:rPr>
                <w:rFonts w:ascii="Arial" w:hAnsi="Arial" w:cs="Arial"/>
                <w:sz w:val="20"/>
                <w:szCs w:val="20"/>
                <w:lang w:val="ro-RO"/>
              </w:rPr>
              <w:t xml:space="preserve">, Cod </w:t>
            </w:r>
            <w:r w:rsidR="00B20712" w:rsidRPr="00667531">
              <w:rPr>
                <w:rFonts w:ascii="Arial" w:hAnsi="Arial" w:cs="Arial"/>
                <w:sz w:val="20"/>
                <w:szCs w:val="20"/>
                <w:lang w:val="ro-RO"/>
              </w:rPr>
              <w:t>330007</w:t>
            </w:r>
          </w:p>
          <w:p w:rsidR="00992A14" w:rsidRPr="00667531" w:rsidRDefault="00667531" w:rsidP="00C44321">
            <w:pPr>
              <w:pStyle w:val="Antet"/>
              <w:tabs>
                <w:tab w:val="clear" w:pos="4680"/>
              </w:tabs>
              <w:jc w:val="center"/>
              <w:rPr>
                <w:rFonts w:ascii="Arial" w:hAnsi="Arial" w:cs="Arial"/>
                <w:sz w:val="20"/>
                <w:szCs w:val="20"/>
                <w:lang w:val="ro-RO"/>
              </w:rPr>
            </w:pPr>
            <w:r w:rsidRPr="00667531">
              <w:rPr>
                <w:rFonts w:ascii="Arial" w:hAnsi="Arial" w:cs="Arial"/>
                <w:sz w:val="20"/>
                <w:szCs w:val="20"/>
                <w:lang w:val="ro-RO"/>
              </w:rPr>
              <w:t xml:space="preserve">E-mail: </w:t>
            </w:r>
            <w:r w:rsidR="00B20712" w:rsidRPr="00667531">
              <w:rPr>
                <w:rFonts w:ascii="Arial" w:hAnsi="Arial" w:cs="Arial"/>
                <w:sz w:val="20"/>
                <w:szCs w:val="20"/>
              </w:rPr>
              <w:t>office@apmhd.anpm.ro</w:t>
            </w:r>
            <w:r w:rsidRPr="00667531">
              <w:rPr>
                <w:rFonts w:ascii="Arial" w:hAnsi="Arial" w:cs="Arial"/>
                <w:sz w:val="20"/>
                <w:szCs w:val="20"/>
                <w:lang w:val="ro-RO"/>
              </w:rPr>
              <w:t>,</w:t>
            </w:r>
            <w:r w:rsidRPr="00667531">
              <w:rPr>
                <w:rFonts w:ascii="Arial" w:hAnsi="Arial" w:cs="Arial"/>
                <w:sz w:val="20"/>
                <w:szCs w:val="20"/>
                <w:lang w:val="ro-RO"/>
              </w:rPr>
              <w:t xml:space="preserve"> Tel.</w:t>
            </w:r>
            <w:r w:rsidRPr="00667531">
              <w:rPr>
                <w:rFonts w:ascii="Arial" w:hAnsi="Arial" w:cs="Arial"/>
                <w:sz w:val="20"/>
                <w:szCs w:val="20"/>
                <w:lang w:val="ro-RO"/>
              </w:rPr>
              <w:t xml:space="preserve"> </w:t>
            </w:r>
            <w:r w:rsidR="00B20712" w:rsidRPr="00667531">
              <w:rPr>
                <w:rFonts w:ascii="Arial" w:hAnsi="Arial" w:cs="Arial"/>
                <w:sz w:val="20"/>
                <w:szCs w:val="20"/>
                <w:lang w:val="ro-RO"/>
              </w:rPr>
              <w:t>0254/215445</w:t>
            </w:r>
            <w:r w:rsidRPr="00667531">
              <w:rPr>
                <w:rFonts w:ascii="Arial" w:hAnsi="Arial" w:cs="Arial"/>
                <w:sz w:val="20"/>
                <w:szCs w:val="20"/>
                <w:lang w:val="ro-RO"/>
              </w:rPr>
              <w:t>,</w:t>
            </w:r>
            <w:r w:rsidRPr="00667531">
              <w:rPr>
                <w:rFonts w:ascii="Arial" w:hAnsi="Arial" w:cs="Arial"/>
                <w:sz w:val="20"/>
                <w:szCs w:val="20"/>
                <w:lang w:val="ro-RO"/>
              </w:rPr>
              <w:t xml:space="preserve"> Fax </w:t>
            </w:r>
            <w:r w:rsidR="00B20712" w:rsidRPr="00667531">
              <w:rPr>
                <w:rFonts w:ascii="Arial" w:hAnsi="Arial" w:cs="Arial"/>
                <w:sz w:val="20"/>
                <w:szCs w:val="20"/>
                <w:lang w:val="ro-RO"/>
              </w:rPr>
              <w:t>0254/212252</w:t>
            </w:r>
          </w:p>
        </w:sdtContent>
      </w:sdt>
      <w:p w:rsidR="00B72680" w:rsidRPr="00C44321" w:rsidRDefault="00667531" w:rsidP="00C44321">
        <w:pPr>
          <w:pStyle w:val="Subsol"/>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rPr>
        <w:sz w:val="22"/>
        <w:szCs w:val="22"/>
      </w:rPr>
    </w:sdtEndPr>
    <w:sdtContent>
      <w:p w:rsidR="00992A14" w:rsidRPr="004651A7" w:rsidRDefault="00667531" w:rsidP="00C44321">
        <w:pPr>
          <w:pStyle w:val="Subsol"/>
          <w:pBdr>
            <w:top w:val="single" w:sz="4" w:space="1" w:color="auto"/>
          </w:pBdr>
          <w:jc w:val="center"/>
          <w:rPr>
            <w:rFonts w:ascii="Arial" w:hAnsi="Arial" w:cs="Arial"/>
            <w:b/>
            <w:sz w:val="20"/>
            <w:szCs w:val="20"/>
          </w:rPr>
        </w:pPr>
        <w:r w:rsidRPr="004651A7">
          <w:rPr>
            <w:rFonts w:ascii="Arial" w:hAnsi="Arial" w:cs="Arial"/>
            <w:b/>
            <w:sz w:val="20"/>
            <w:szCs w:val="20"/>
          </w:rPr>
          <w:t xml:space="preserve">AGENŢIA </w:t>
        </w:r>
        <w:r w:rsidR="004651A7" w:rsidRPr="004651A7">
          <w:rPr>
            <w:rFonts w:ascii="Arial" w:hAnsi="Arial" w:cs="Arial"/>
            <w:b/>
            <w:sz w:val="20"/>
            <w:szCs w:val="20"/>
          </w:rPr>
          <w:t>PENTRU PROTECŢIA MEDIULUI HUNEDOARA</w:t>
        </w:r>
      </w:p>
      <w:p w:rsidR="00992A14" w:rsidRPr="004651A7" w:rsidRDefault="00667531" w:rsidP="00992A14">
        <w:pPr>
          <w:pStyle w:val="Antet"/>
          <w:tabs>
            <w:tab w:val="clear" w:pos="4680"/>
          </w:tabs>
          <w:jc w:val="center"/>
          <w:rPr>
            <w:rFonts w:ascii="Arial" w:hAnsi="Arial" w:cs="Arial"/>
            <w:color w:val="00214E"/>
            <w:sz w:val="20"/>
            <w:szCs w:val="20"/>
            <w:lang w:val="ro-RO"/>
          </w:rPr>
        </w:pPr>
        <w:r w:rsidRPr="004651A7">
          <w:rPr>
            <w:rFonts w:ascii="Arial" w:hAnsi="Arial" w:cs="Arial"/>
            <w:color w:val="00214E"/>
            <w:sz w:val="20"/>
            <w:szCs w:val="20"/>
            <w:lang w:val="ro-RO"/>
          </w:rPr>
          <w:t xml:space="preserve">Str. </w:t>
        </w:r>
        <w:r w:rsidR="004651A7" w:rsidRPr="004651A7">
          <w:rPr>
            <w:rFonts w:ascii="Arial" w:hAnsi="Arial" w:cs="Arial"/>
            <w:color w:val="00214E"/>
            <w:sz w:val="20"/>
            <w:szCs w:val="20"/>
            <w:lang w:val="ro-RO"/>
          </w:rPr>
          <w:t>Aurel Vlaicu, Nr. 25</w:t>
        </w:r>
        <w:r w:rsidRPr="004651A7">
          <w:rPr>
            <w:rFonts w:ascii="Arial" w:hAnsi="Arial" w:cs="Arial"/>
            <w:color w:val="00214E"/>
            <w:sz w:val="20"/>
            <w:szCs w:val="20"/>
            <w:lang w:val="ro-RO"/>
          </w:rPr>
          <w:t xml:space="preserve">, Loc. </w:t>
        </w:r>
        <w:r w:rsidR="004651A7" w:rsidRPr="004651A7">
          <w:rPr>
            <w:rFonts w:ascii="Arial" w:hAnsi="Arial" w:cs="Arial"/>
            <w:color w:val="00214E"/>
            <w:sz w:val="20"/>
            <w:szCs w:val="20"/>
            <w:lang w:val="ro-RO"/>
          </w:rPr>
          <w:t>DEVA</w:t>
        </w:r>
        <w:r w:rsidRPr="004651A7">
          <w:rPr>
            <w:rFonts w:ascii="Arial" w:hAnsi="Arial" w:cs="Arial"/>
            <w:color w:val="00214E"/>
            <w:sz w:val="20"/>
            <w:szCs w:val="20"/>
            <w:lang w:val="ro-RO"/>
          </w:rPr>
          <w:t xml:space="preserve">, </w:t>
        </w:r>
        <w:r w:rsidR="004651A7" w:rsidRPr="004651A7">
          <w:rPr>
            <w:rFonts w:ascii="Arial" w:hAnsi="Arial" w:cs="Arial"/>
            <w:color w:val="00214E"/>
            <w:sz w:val="20"/>
            <w:szCs w:val="20"/>
            <w:lang w:val="ro-RO"/>
          </w:rPr>
          <w:t xml:space="preserve">jud. HUNEDOARA </w:t>
        </w:r>
        <w:r w:rsidRPr="004651A7">
          <w:rPr>
            <w:rFonts w:ascii="Arial" w:hAnsi="Arial" w:cs="Arial"/>
            <w:color w:val="00214E"/>
            <w:sz w:val="20"/>
            <w:szCs w:val="20"/>
            <w:lang w:val="ro-RO"/>
          </w:rPr>
          <w:t xml:space="preserve">Cod </w:t>
        </w:r>
        <w:r w:rsidR="00B20712">
          <w:rPr>
            <w:rFonts w:ascii="Arial" w:hAnsi="Arial" w:cs="Arial"/>
            <w:color w:val="00214E"/>
            <w:sz w:val="20"/>
            <w:szCs w:val="20"/>
            <w:lang w:val="ro-RO"/>
          </w:rPr>
          <w:t>330007</w:t>
        </w:r>
        <w:r w:rsidRPr="004651A7">
          <w:rPr>
            <w:rFonts w:ascii="Arial" w:hAnsi="Arial" w:cs="Arial"/>
            <w:color w:val="00214E"/>
            <w:sz w:val="20"/>
            <w:szCs w:val="20"/>
            <w:lang w:val="ro-RO"/>
          </w:rPr>
          <w:t>,</w:t>
        </w:r>
      </w:p>
      <w:p w:rsidR="004651A7" w:rsidRPr="004651A7" w:rsidRDefault="00667531" w:rsidP="004651A7">
        <w:pPr>
          <w:pStyle w:val="Antet"/>
          <w:tabs>
            <w:tab w:val="clear" w:pos="4680"/>
          </w:tabs>
          <w:jc w:val="center"/>
          <w:rPr>
            <w:rFonts w:ascii="Arial" w:hAnsi="Arial" w:cs="Arial"/>
          </w:rPr>
        </w:pPr>
        <w:r w:rsidRPr="004651A7">
          <w:rPr>
            <w:rFonts w:ascii="Arial" w:hAnsi="Arial" w:cs="Arial"/>
            <w:color w:val="00214E"/>
            <w:sz w:val="20"/>
            <w:szCs w:val="20"/>
            <w:lang w:val="ro-RO"/>
          </w:rPr>
          <w:t xml:space="preserve">E-mail: </w:t>
        </w:r>
        <w:r w:rsidR="004651A7" w:rsidRPr="004651A7">
          <w:rPr>
            <w:rFonts w:ascii="Arial" w:hAnsi="Arial" w:cs="Arial"/>
            <w:sz w:val="20"/>
            <w:szCs w:val="20"/>
          </w:rPr>
          <w:t>office@apmhd.anpm.ro</w:t>
        </w:r>
        <w:r w:rsidRPr="004651A7">
          <w:rPr>
            <w:rFonts w:ascii="Arial" w:hAnsi="Arial" w:cs="Arial"/>
            <w:color w:val="00214E"/>
            <w:sz w:val="20"/>
            <w:szCs w:val="20"/>
            <w:lang w:val="ro-RO"/>
          </w:rPr>
          <w:t>,</w:t>
        </w:r>
        <w:r w:rsidRPr="004651A7">
          <w:rPr>
            <w:rFonts w:ascii="Arial" w:hAnsi="Arial" w:cs="Arial"/>
            <w:color w:val="00214E"/>
            <w:sz w:val="20"/>
            <w:szCs w:val="20"/>
            <w:lang w:val="ro-RO"/>
          </w:rPr>
          <w:t xml:space="preserve"> Tel</w:t>
        </w:r>
        <w:r w:rsidR="004651A7" w:rsidRPr="004651A7">
          <w:rPr>
            <w:rFonts w:ascii="Arial" w:hAnsi="Arial" w:cs="Arial"/>
            <w:color w:val="00214E"/>
            <w:sz w:val="20"/>
            <w:szCs w:val="20"/>
            <w:lang w:val="ro-RO"/>
          </w:rPr>
          <w:t>: 0254/215445</w:t>
        </w:r>
        <w:r w:rsidRPr="004651A7">
          <w:rPr>
            <w:rFonts w:ascii="Arial" w:hAnsi="Arial" w:cs="Arial"/>
            <w:color w:val="00214E"/>
            <w:sz w:val="20"/>
            <w:szCs w:val="20"/>
            <w:lang w:val="ro-RO"/>
          </w:rPr>
          <w:t>,</w:t>
        </w:r>
        <w:r w:rsidRPr="004651A7">
          <w:rPr>
            <w:rFonts w:ascii="Arial" w:hAnsi="Arial" w:cs="Arial"/>
            <w:color w:val="00214E"/>
            <w:sz w:val="20"/>
            <w:szCs w:val="20"/>
            <w:lang w:val="ro-RO"/>
          </w:rPr>
          <w:t xml:space="preserve"> Fax</w:t>
        </w:r>
        <w:r w:rsidR="004651A7" w:rsidRPr="004651A7">
          <w:rPr>
            <w:rFonts w:ascii="Arial" w:hAnsi="Arial" w:cs="Arial"/>
            <w:color w:val="00214E"/>
            <w:sz w:val="20"/>
            <w:szCs w:val="20"/>
            <w:lang w:val="ro-RO"/>
          </w:rPr>
          <w:t>: 0254/212252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7531">
      <w:pPr>
        <w:spacing w:after="0" w:line="240" w:lineRule="auto"/>
      </w:pPr>
      <w:r>
        <w:separator/>
      </w:r>
    </w:p>
  </w:footnote>
  <w:footnote w:type="continuationSeparator" w:id="0">
    <w:p w:rsidR="00000000" w:rsidRDefault="0066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31" w:rsidRDefault="0066753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31" w:rsidRDefault="0066753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667531"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3834001"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66753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66753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6753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67531" w:rsidP="004651A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4651A7">
                <w:rPr>
                  <w:rFonts w:ascii="Arial" w:hAnsi="Arial" w:cs="Arial"/>
                  <w:b/>
                  <w:bCs/>
                  <w:color w:val="000000" w:themeColor="text1"/>
                  <w:sz w:val="28"/>
                  <w:szCs w:val="28"/>
                  <w:lang w:val="ro-RO"/>
                </w:rPr>
                <w:t>HUNEDOARA</w:t>
              </w:r>
            </w:sdtContent>
          </w:sdt>
        </w:p>
      </w:tc>
    </w:tr>
  </w:tbl>
  <w:p w:rsidR="00B72680" w:rsidRPr="0090788F" w:rsidRDefault="0066753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2CC286F"/>
    <w:multiLevelType w:val="hybridMultilevel"/>
    <w:tmpl w:val="62E6850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mVbeflS2k4VGL6RsUzSDLG4juPM=" w:salt="CqQjp0vseJqPSVf5jtd6r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F2B5D"/>
    <w:rsid w:val="00007F07"/>
    <w:rsid w:val="00105027"/>
    <w:rsid w:val="00222C20"/>
    <w:rsid w:val="004651A7"/>
    <w:rsid w:val="00562F9A"/>
    <w:rsid w:val="00574800"/>
    <w:rsid w:val="005B65ED"/>
    <w:rsid w:val="00667531"/>
    <w:rsid w:val="006E33CF"/>
    <w:rsid w:val="00A14EC9"/>
    <w:rsid w:val="00A20509"/>
    <w:rsid w:val="00A65892"/>
    <w:rsid w:val="00B20712"/>
    <w:rsid w:val="00B34C3E"/>
    <w:rsid w:val="00B6036E"/>
    <w:rsid w:val="00CF2B5D"/>
    <w:rsid w:val="00D939C4"/>
    <w:rsid w:val="00DA3444"/>
    <w:rsid w:val="00E76F33"/>
    <w:rsid w:val="00EC164A"/>
    <w:rsid w:val="00FF0F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23ED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a1279de-c9ed-41d8-9173-4f04f9ea0258","Numar":"6530(PROIECT)","Data":null,"NumarActReglementareInitial":null,"DataActReglementareInitial":null,"DataInceput":"2015-09-15T00:00:00","DataSfarsit":null,"Durata":null,"PunctLucruId":350585.0,"TipActId":4.0,"NumarCerere":null,"DataCerere":null,"NumarCerereScriptic":"6530","DataCerereScriptic":"2015-08-06T00:00:00","CodFiscal":null,"SordId":"(47A53FEC-DD64-E3CC-0DA1-CCDC88B7D54B)","SablonSordId":"(8BEA0198-BAA1-269E-F587-AD9093AA6E75)","DosarSordId":"2670214","LatitudineWgs84":null,"LongitudineWgs84":null,"LatitudineStereo70":null,"LongitudineStereo70":null,"NumarAutorizatieGospodarireApe":null,"DataAutorizatieGospodarireApe":null,"DurataAutorizatieGospodarireApe":null,"Aba":null,"Sga":null,"AdresaSediuSocial":"Str. UNIRII, Nr. 151A, Orăştie, Judetul Hunedoara","AdresaPunctLucru":null,"DenumireObiectiv":null,"DomeniuActivitate":null,"DomeniuSpecific":null,"ApmEmitere":null,"ApmRaportare":null,"AnpmApm":"APM Hunedoara","NotificareApm":"APM Hunedoar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0F99385-B072-47E5-92A3-C0E913F4736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ED58F70-FE05-4861-92D3-480C755826D0}">
  <ds:schemaRefs>
    <ds:schemaRef ds:uri="SIM.Reglementari.Model.Entities.ActReglementareModel"/>
  </ds:schemaRefs>
</ds:datastoreItem>
</file>

<file path=customXml/itemProps4.xml><?xml version="1.0" encoding="utf-8"?>
<ds:datastoreItem xmlns:ds="http://schemas.openxmlformats.org/officeDocument/2006/customXml" ds:itemID="{17DB4C89-E6F8-4630-983B-6CDB9FDDC5FB}">
  <ds:schemaRefs>
    <ds:schemaRef ds:uri="TableDependencies"/>
  </ds:schemaRefs>
</ds:datastoreItem>
</file>

<file path=customXml/itemProps5.xml><?xml version="1.0" encoding="utf-8"?>
<ds:datastoreItem xmlns:ds="http://schemas.openxmlformats.org/officeDocument/2006/customXml" ds:itemID="{B05ABF06-9E57-42B7-89F8-A1A7AC9C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1236</Words>
  <Characters>7175</Characters>
  <Application>Microsoft Office Word</Application>
  <DocSecurity>8</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8395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viorica.rusu</cp:lastModifiedBy>
  <cp:revision>13</cp:revision>
  <cp:lastPrinted>2014-04-25T12:16:00Z</cp:lastPrinted>
  <dcterms:created xsi:type="dcterms:W3CDTF">2015-05-11T02:49:00Z</dcterms:created>
  <dcterms:modified xsi:type="dcterms:W3CDTF">2015-09-15T11:53:00Z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VEGAS HOTEL&amp;CASINO SRL</vt:lpwstr>
  </property>
  <property fmtid="{D5CDD505-2E9C-101B-9397-08002B2CF9AE}" pid="5" name="SordId">
    <vt:lpwstr>(47A53FEC-DD64-E3CC-0DA1-CCDC88B7D54B)</vt:lpwstr>
  </property>
  <property fmtid="{D5CDD505-2E9C-101B-9397-08002B2CF9AE}" pid="6" name="VersiuneDocument">
    <vt:lpwstr>11</vt:lpwstr>
  </property>
  <property fmtid="{D5CDD505-2E9C-101B-9397-08002B2CF9AE}" pid="7" name="RuntimeGuid">
    <vt:lpwstr>9dd3f96c-36c8-4921-ae17-0d61d9da1dd9</vt:lpwstr>
  </property>
  <property fmtid="{D5CDD505-2E9C-101B-9397-08002B2CF9AE}" pid="8" name="PunctLucruId">
    <vt:lpwstr>350585</vt:lpwstr>
  </property>
  <property fmtid="{D5CDD505-2E9C-101B-9397-08002B2CF9AE}" pid="9" name="SablonSordId">
    <vt:lpwstr>(8BEA0198-BAA1-269E-F587-AD9093AA6E75)</vt:lpwstr>
  </property>
  <property fmtid="{D5CDD505-2E9C-101B-9397-08002B2CF9AE}" pid="10" name="DosarSordId">
    <vt:lpwstr>2670214</vt:lpwstr>
  </property>
  <property fmtid="{D5CDD505-2E9C-101B-9397-08002B2CF9AE}" pid="11" name="DosarCerereSordId">
    <vt:lpwstr>2651789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da1279de-c9ed-41d8-9173-4f04f9ea0258</vt:lpwstr>
  </property>
  <property fmtid="{D5CDD505-2E9C-101B-9397-08002B2CF9AE}" pid="16" name="CommitRoles">
    <vt:lpwstr>false</vt:lpwstr>
  </property>
</Properties>
</file>