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9F1A69" w:rsidP="002A0D13">
      <w:pPr>
        <w:spacing w:after="0" w:line="240" w:lineRule="auto"/>
        <w:jc w:val="both"/>
        <w:rPr>
          <w:rFonts w:ascii="Times New Roman" w:hAnsi="Times New Roman"/>
          <w:b/>
          <w:bCs/>
          <w:sz w:val="28"/>
          <w:szCs w:val="28"/>
          <w:lang w:val="ro-RO"/>
        </w:rPr>
      </w:pPr>
    </w:p>
    <w:p w:rsidR="00240AAF" w:rsidRPr="00064581" w:rsidRDefault="00EF56F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F56F1"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F56F1"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1676B0">
            <w:rPr>
              <w:rFonts w:ascii="Arial" w:hAnsi="Arial" w:cs="Arial"/>
              <w:i w:val="0"/>
              <w:lang w:val="ro-RO"/>
            </w:rPr>
            <w:t>6715(PROIECT)</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5-09-22T00:00:00Z">
            <w:dateFormat w:val="dd.MM.yyyy"/>
            <w:lid w:val="ro-RO"/>
            <w:storeMappedDataAs w:val="dateTime"/>
            <w:calendar w:val="gregorian"/>
          </w:date>
        </w:sdtPr>
        <w:sdtEndPr/>
        <w:sdtContent>
          <w:r w:rsidR="009F1A69">
            <w:rPr>
              <w:rFonts w:ascii="Arial" w:hAnsi="Arial" w:cs="Arial"/>
              <w:i w:val="0"/>
              <w:lang w:val="ro-RO"/>
            </w:rPr>
            <w:t>22.09.2015</w:t>
          </w:r>
        </w:sdtContent>
      </w:sdt>
    </w:p>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F56F1" w:rsidP="00074A9F">
          <w:pPr>
            <w:spacing w:after="120" w:line="240" w:lineRule="auto"/>
            <w:jc w:val="center"/>
            <w:rPr>
              <w:lang w:val="ro-RO"/>
            </w:rPr>
          </w:pPr>
          <w:r>
            <w:rPr>
              <w:lang w:val="ro-RO"/>
            </w:rPr>
            <w:t xml:space="preserve"> </w:t>
          </w:r>
        </w:p>
      </w:sdtContent>
    </w:sdt>
    <w:p w:rsidR="00595382" w:rsidRDefault="00EF56F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1676B0">
            <w:rPr>
              <w:rFonts w:ascii="Arial" w:hAnsi="Arial" w:cs="Arial"/>
              <w:b/>
              <w:sz w:val="24"/>
              <w:szCs w:val="24"/>
              <w:lang w:val="ro-RO"/>
            </w:rPr>
            <w:t>SC CARMEUSE HOLDING SRL BRASOV</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1676B0">
            <w:rPr>
              <w:rFonts w:ascii="Arial" w:hAnsi="Arial" w:cs="Arial"/>
              <w:sz w:val="24"/>
              <w:szCs w:val="24"/>
              <w:lang w:val="ro-RO"/>
            </w:rPr>
            <w:t>Str. Carierei , Nr. 127, Braşov, Judetul Braşov</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69448A">
            <w:rPr>
              <w:rFonts w:ascii="Arial" w:hAnsi="Arial" w:cs="Arial"/>
              <w:sz w:val="24"/>
              <w:szCs w:val="24"/>
              <w:lang w:val="ro-RO"/>
            </w:rPr>
            <w:t>şi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1676B0">
            <w:rPr>
              <w:rFonts w:ascii="Arial" w:hAnsi="Arial" w:cs="Arial"/>
              <w:sz w:val="24"/>
              <w:szCs w:val="24"/>
              <w:lang w:val="ro-RO"/>
            </w:rPr>
            <w:t>APM Hunedoara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1676B0">
            <w:rPr>
              <w:rFonts w:ascii="Arial" w:hAnsi="Arial" w:cs="Arial"/>
              <w:sz w:val="24"/>
              <w:szCs w:val="24"/>
              <w:lang w:val="ro-RO"/>
            </w:rPr>
            <w:t>6715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8-12T00:00:00Z">
            <w:dateFormat w:val="dd.MM.yyyy"/>
            <w:lid w:val="ro-RO"/>
            <w:storeMappedDataAs w:val="dateTime"/>
            <w:calendar w:val="gregorian"/>
          </w:date>
        </w:sdtPr>
        <w:sdtEndPr/>
        <w:sdtContent>
          <w:r w:rsidR="001676B0">
            <w:rPr>
              <w:rFonts w:ascii="Arial" w:hAnsi="Arial" w:cs="Arial"/>
              <w:spacing w:val="-6"/>
              <w:sz w:val="24"/>
              <w:szCs w:val="24"/>
              <w:lang w:val="ro-RO"/>
            </w:rPr>
            <w:t>12.08.2015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F56F1"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511CC" w:rsidRDefault="00EF56F1"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EF56F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1511CC">
            <w:rPr>
              <w:rFonts w:ascii="Arial" w:hAnsi="Arial" w:cs="Arial"/>
              <w:sz w:val="24"/>
              <w:szCs w:val="24"/>
              <w:lang w:val="ro-RO"/>
            </w:rPr>
            <w:t>APM Hunedoara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1511CC">
            <w:rPr>
              <w:rFonts w:ascii="Arial" w:hAnsi="Arial" w:cs="Arial"/>
              <w:sz w:val="24"/>
              <w:szCs w:val="24"/>
              <w:lang w:val="ro-RO"/>
            </w:rPr>
            <w:t>15.09.2015</w:t>
          </w:r>
          <w:r w:rsidRPr="0001311F">
            <w:rPr>
              <w:rFonts w:ascii="Arial" w:hAnsi="Arial" w:cs="Arial"/>
              <w:sz w:val="24"/>
              <w:szCs w:val="24"/>
              <w:lang w:val="ro-RO"/>
            </w:rPr>
            <w:t xml:space="preserve">, că proiectul </w:t>
          </w:r>
          <w:r w:rsidR="001511CC" w:rsidRPr="001511CC">
            <w:rPr>
              <w:rFonts w:ascii="Arial" w:hAnsi="Arial" w:cs="Arial"/>
              <w:b/>
              <w:sz w:val="24"/>
              <w:szCs w:val="24"/>
              <w:lang w:val="ro-RO"/>
            </w:rPr>
            <w:t>SILOZ DE DEPOZITARE VAR MĂRUNŢIT 0-10mm</w:t>
          </w:r>
          <w:r w:rsidRPr="0001311F">
            <w:rPr>
              <w:rFonts w:ascii="Arial" w:hAnsi="Arial" w:cs="Arial"/>
              <w:sz w:val="24"/>
              <w:szCs w:val="24"/>
              <w:lang w:val="ro-RO"/>
            </w:rPr>
            <w:t xml:space="preserve"> propus a fi amplasat </w:t>
          </w:r>
          <w:r w:rsidR="00DC704A">
            <w:rPr>
              <w:rFonts w:ascii="Arial" w:hAnsi="Arial" w:cs="Arial"/>
              <w:sz w:val="24"/>
              <w:szCs w:val="24"/>
              <w:lang w:val="ro-RO"/>
            </w:rPr>
            <w:t>la Punctul de lucru -</w:t>
          </w:r>
          <w:r w:rsidRPr="0001311F">
            <w:rPr>
              <w:rFonts w:ascii="Arial" w:hAnsi="Arial" w:cs="Arial"/>
              <w:sz w:val="24"/>
              <w:szCs w:val="24"/>
              <w:lang w:val="ro-RO"/>
            </w:rPr>
            <w:t xml:space="preserve"> </w:t>
          </w:r>
          <w:r w:rsidR="001511CC" w:rsidRPr="001511CC">
            <w:rPr>
              <w:rFonts w:ascii="Arial" w:hAnsi="Arial" w:cs="Arial"/>
              <w:sz w:val="24"/>
              <w:szCs w:val="24"/>
              <w:lang w:val="ro-RO"/>
            </w:rPr>
            <w:t>Chişcădaga, nr. 1, comuna Şoimuş, jud. Hunedoara,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F56F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EF56F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EF56F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sidR="0095379C" w:rsidRPr="0095379C">
            <w:rPr>
              <w:rFonts w:ascii="Arial" w:hAnsi="Arial" w:cs="Arial"/>
              <w:sz w:val="24"/>
              <w:szCs w:val="24"/>
            </w:rPr>
            <w:t>proiectul se încadrează în prevederile Hotărârii Guvernului nr. 445/2009, anexa nr. nr. 2, pct. 13, a);</w:t>
          </w:r>
        </w:p>
        <w:p w:rsidR="00753675" w:rsidRPr="00522DB9" w:rsidRDefault="00EF56F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BB60BF" w:rsidRPr="00BB60BF">
            <w:rPr>
              <w:rFonts w:ascii="Arial" w:hAnsi="Arial" w:cs="Arial"/>
              <w:sz w:val="24"/>
              <w:szCs w:val="24"/>
            </w:rPr>
            <w:t>proiectul se va dezvolta pe un teren proprietate privată a SC CARMEUSE HOLDING SRL, în imediata vecinătate a unităţilor de pro</w:t>
          </w:r>
          <w:r w:rsidR="00BB60BF">
            <w:rPr>
              <w:rFonts w:ascii="Arial" w:hAnsi="Arial" w:cs="Arial"/>
              <w:sz w:val="24"/>
              <w:szCs w:val="24"/>
            </w:rPr>
            <w:t>ducţie existente pe amplasament</w:t>
          </w:r>
          <w:r w:rsidRPr="00522DB9">
            <w:rPr>
              <w:rFonts w:ascii="Arial" w:hAnsi="Arial" w:cs="Arial"/>
              <w:sz w:val="24"/>
              <w:szCs w:val="24"/>
            </w:rPr>
            <w:t>;</w:t>
          </w:r>
        </w:p>
        <w:p w:rsidR="00753675" w:rsidRPr="00522DB9" w:rsidRDefault="00EF56F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sidR="00BB60BF" w:rsidRPr="00BB60BF">
            <w:rPr>
              <w:rFonts w:ascii="Arial" w:hAnsi="Arial" w:cs="Arial"/>
              <w:sz w:val="24"/>
              <w:szCs w:val="24"/>
            </w:rPr>
            <w:t>în urma consultărilor în cadrul sedinţei CAT din data de 08.09.2015, nu au fost solicitate completări</w:t>
          </w:r>
          <w:r w:rsidRPr="00522DB9">
            <w:rPr>
              <w:rFonts w:ascii="Arial" w:hAnsi="Arial" w:cs="Arial"/>
              <w:sz w:val="24"/>
              <w:szCs w:val="24"/>
            </w:rPr>
            <w:t xml:space="preserve"> .</w:t>
          </w:r>
        </w:p>
        <w:p w:rsidR="00BB60BF" w:rsidRDefault="00BB60BF" w:rsidP="00522DB9">
          <w:pPr>
            <w:autoSpaceDE w:val="0"/>
            <w:autoSpaceDN w:val="0"/>
            <w:adjustRightInd w:val="0"/>
            <w:spacing w:after="0" w:line="240" w:lineRule="auto"/>
            <w:jc w:val="both"/>
            <w:rPr>
              <w:rFonts w:ascii="Arial" w:hAnsi="Arial" w:cs="Arial"/>
              <w:sz w:val="24"/>
              <w:szCs w:val="24"/>
            </w:rPr>
          </w:pPr>
          <w:r w:rsidRPr="00BB60BF">
            <w:rPr>
              <w:rFonts w:ascii="Arial" w:hAnsi="Arial" w:cs="Arial"/>
              <w:sz w:val="24"/>
              <w:szCs w:val="24"/>
            </w:rPr>
            <w:t xml:space="preserve">    d) în conformitate cu criteriile din anexa nr. 3 la Hotărârea Guvernului nr. 445/2009:</w:t>
          </w:r>
        </w:p>
        <w:p w:rsidR="00BB60BF" w:rsidRDefault="00BB60BF" w:rsidP="00522DB9">
          <w:pPr>
            <w:autoSpaceDE w:val="0"/>
            <w:autoSpaceDN w:val="0"/>
            <w:adjustRightInd w:val="0"/>
            <w:spacing w:after="0" w:line="240" w:lineRule="auto"/>
            <w:jc w:val="both"/>
            <w:rPr>
              <w:rFonts w:ascii="Arial" w:hAnsi="Arial" w:cs="Arial"/>
              <w:sz w:val="24"/>
              <w:szCs w:val="24"/>
            </w:rPr>
          </w:pPr>
        </w:p>
        <w:p w:rsidR="00BB60BF" w:rsidRPr="00BB60BF" w:rsidRDefault="00BB60BF" w:rsidP="00BB60BF">
          <w:pPr>
            <w:autoSpaceDE w:val="0"/>
            <w:autoSpaceDN w:val="0"/>
            <w:adjustRightInd w:val="0"/>
            <w:spacing w:after="0" w:line="240" w:lineRule="auto"/>
            <w:jc w:val="both"/>
            <w:rPr>
              <w:rFonts w:ascii="Arial" w:hAnsi="Arial" w:cs="Arial"/>
              <w:sz w:val="24"/>
              <w:szCs w:val="24"/>
            </w:rPr>
          </w:pPr>
          <w:r w:rsidRPr="00BB60BF">
            <w:rPr>
              <w:rFonts w:ascii="Arial" w:hAnsi="Arial" w:cs="Arial"/>
              <w:sz w:val="24"/>
              <w:szCs w:val="24"/>
            </w:rPr>
            <w:t>1.</w:t>
          </w:r>
          <w:r w:rsidRPr="00BB60BF">
            <w:rPr>
              <w:rFonts w:ascii="Arial" w:hAnsi="Arial" w:cs="Arial"/>
              <w:sz w:val="24"/>
              <w:szCs w:val="24"/>
            </w:rPr>
            <w:tab/>
            <w:t>Caracteristicile proiectului</w:t>
          </w:r>
        </w:p>
        <w:p w:rsidR="00BB60BF" w:rsidRPr="00BB60BF" w:rsidRDefault="00BB60BF" w:rsidP="00BB60BF">
          <w:pPr>
            <w:autoSpaceDE w:val="0"/>
            <w:autoSpaceDN w:val="0"/>
            <w:adjustRightInd w:val="0"/>
            <w:spacing w:after="0" w:line="240" w:lineRule="auto"/>
            <w:jc w:val="both"/>
            <w:rPr>
              <w:rFonts w:ascii="Arial" w:hAnsi="Arial" w:cs="Arial"/>
              <w:sz w:val="24"/>
              <w:szCs w:val="24"/>
            </w:rPr>
          </w:pPr>
          <w:r w:rsidRPr="00BB60BF">
            <w:rPr>
              <w:rFonts w:ascii="Arial" w:hAnsi="Arial" w:cs="Arial"/>
              <w:sz w:val="24"/>
              <w:szCs w:val="24"/>
            </w:rPr>
            <w:t xml:space="preserve">a) Mărimea proiectului:  proiectul propus pentru implementare, este o construcţie din tablă roluită cu grosimea de 5 mm şi 4 mm. Silozul se va rigidiza cu nervuri inelare din UNP 80 cu pasul de 1500 mm. Parametrii constructivi sunt următorii: diametru siloz – 2,75 m, lungime 12,6 m (partea cilindrică), volum - 80 mc, suprafaţa ocupată la sol 10 mp. Fundaţiile silozului vor fi realizate din beton armat monolit (izolate). Silozul se va sprijini pe trei picioare amplasate radial la 120 grade, iar în zona de joncţiune a picioarelor cu mantaua acestuia se va realiza un inel de bază circular, profil I, din tablă sudată, cu tălpile d=15 mm şi inima de 10 mm. Pentru evitarea emisiilor de praf în atmosferă, silozul este echipat la partea superioară cu filtru cu saci a cărui suprafaţă de filtrare va fi de 24,5 mp. Accesul pe capacul silozului, în zona de amplasare a filtrului, va fi asigurat de o scară metalică verticală, prevăzută cu elemente de siguranţă corespunzătoare. </w:t>
          </w:r>
        </w:p>
        <w:p w:rsidR="00BB60BF" w:rsidRDefault="00BB60BF" w:rsidP="00BB60BF">
          <w:pPr>
            <w:autoSpaceDE w:val="0"/>
            <w:autoSpaceDN w:val="0"/>
            <w:adjustRightInd w:val="0"/>
            <w:spacing w:after="0" w:line="240" w:lineRule="auto"/>
            <w:jc w:val="both"/>
            <w:rPr>
              <w:rFonts w:ascii="Arial" w:hAnsi="Arial" w:cs="Arial"/>
              <w:sz w:val="24"/>
              <w:szCs w:val="24"/>
            </w:rPr>
          </w:pPr>
          <w:r w:rsidRPr="00BB60BF">
            <w:rPr>
              <w:rFonts w:ascii="Arial" w:hAnsi="Arial" w:cs="Arial"/>
              <w:sz w:val="24"/>
              <w:szCs w:val="24"/>
            </w:rPr>
            <w:t>Extracţia varului din siloz va fi asigurată prin intermediul unui dozator celular.</w:t>
          </w:r>
        </w:p>
        <w:p w:rsidR="005509E0" w:rsidRPr="00BB60BF" w:rsidRDefault="005509E0"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La cota de evacuare a silozului se va executa o platform tehnologică pentru mentenanţa conexiunilor.</w:t>
          </w:r>
        </w:p>
        <w:p w:rsidR="00BB60BF" w:rsidRDefault="00512B51" w:rsidP="00BB60BF">
          <w:pPr>
            <w:autoSpaceDE w:val="0"/>
            <w:autoSpaceDN w:val="0"/>
            <w:adjustRightInd w:val="0"/>
            <w:spacing w:after="0" w:line="240" w:lineRule="auto"/>
            <w:jc w:val="both"/>
            <w:rPr>
              <w:rFonts w:ascii="Arial" w:hAnsi="Arial" w:cs="Arial"/>
              <w:sz w:val="24"/>
              <w:szCs w:val="24"/>
            </w:rPr>
          </w:pPr>
          <w:r w:rsidRPr="00512B51">
            <w:rPr>
              <w:rFonts w:ascii="Arial" w:hAnsi="Arial" w:cs="Arial"/>
              <w:sz w:val="24"/>
              <w:szCs w:val="24"/>
            </w:rPr>
            <w:t>Oportunitatea investiţiei rezultă din necesitatea beneficiarului de modernizare a fluxului existent, prin scu</w:t>
          </w:r>
          <w:r w:rsidR="00146AEB">
            <w:rPr>
              <w:rFonts w:ascii="Arial" w:hAnsi="Arial" w:cs="Arial"/>
              <w:sz w:val="24"/>
              <w:szCs w:val="24"/>
            </w:rPr>
            <w:t>rtarea circuitului de transport şi</w:t>
          </w:r>
          <w:r w:rsidRPr="00512B51">
            <w:rPr>
              <w:rFonts w:ascii="Arial" w:hAnsi="Arial" w:cs="Arial"/>
              <w:sz w:val="24"/>
              <w:szCs w:val="24"/>
            </w:rPr>
            <w:t xml:space="preserve"> reducerea consumului de energie, fără a se modifica fluxul de producţie</w:t>
          </w:r>
          <w:r w:rsidR="00146AEB">
            <w:rPr>
              <w:rFonts w:ascii="Arial" w:hAnsi="Arial" w:cs="Arial"/>
              <w:sz w:val="24"/>
              <w:szCs w:val="24"/>
            </w:rPr>
            <w:t xml:space="preserve"> al varului</w:t>
          </w:r>
          <w:r w:rsidRPr="00512B51">
            <w:rPr>
              <w:rFonts w:ascii="Arial" w:hAnsi="Arial" w:cs="Arial"/>
              <w:sz w:val="24"/>
              <w:szCs w:val="24"/>
            </w:rPr>
            <w:t>. Prin utilizar</w:t>
          </w:r>
          <w:r w:rsidR="00146AEB">
            <w:rPr>
              <w:rFonts w:ascii="Arial" w:hAnsi="Arial" w:cs="Arial"/>
              <w:sz w:val="24"/>
              <w:szCs w:val="24"/>
            </w:rPr>
            <w:t xml:space="preserve">ea noului siloz </w:t>
          </w:r>
          <w:r w:rsidRPr="00512B51">
            <w:rPr>
              <w:rFonts w:ascii="Arial" w:hAnsi="Arial" w:cs="Arial"/>
              <w:sz w:val="24"/>
              <w:szCs w:val="24"/>
            </w:rPr>
            <w:t>se va realiza doar un "bypass" în fluxul de transport existent. Conectarea silozului la fluxul existent, se face pe la partea sa superioară, prin preluarea varului mărunţit (0-10 mm) din silozul existent (cota + 24,00 m). Toate conexiunile la fluxul existent se vor face prin intermediul elementelor de transport capsulate</w:t>
          </w:r>
          <w:r w:rsidR="005509E0">
            <w:rPr>
              <w:rFonts w:cs="Calibri"/>
              <w:sz w:val="24"/>
              <w:szCs w:val="24"/>
            </w:rPr>
            <w:t>:</w:t>
          </w:r>
          <w:r w:rsidRPr="00512B51">
            <w:rPr>
              <w:rFonts w:ascii="Arial" w:hAnsi="Arial" w:cs="Arial"/>
              <w:sz w:val="24"/>
              <w:szCs w:val="24"/>
            </w:rPr>
            <w:t xml:space="preserve"> </w:t>
          </w:r>
          <w:r w:rsidRPr="005509E0">
            <w:rPr>
              <w:rFonts w:ascii="Arial" w:hAnsi="Arial" w:cs="Arial"/>
              <w:sz w:val="24"/>
              <w:szCs w:val="24"/>
            </w:rPr>
            <w:t>şnec,</w:t>
          </w:r>
          <w:r w:rsidR="005509E0" w:rsidRPr="005509E0">
            <w:rPr>
              <w:rFonts w:ascii="Arial" w:hAnsi="Arial" w:cs="Arial"/>
              <w:sz w:val="24"/>
              <w:szCs w:val="24"/>
            </w:rPr>
            <w:t xml:space="preserve"> dozator cellular, tubulaturi de transport gravitaţionale etanşe.</w:t>
          </w:r>
          <w:r w:rsidRPr="005509E0">
            <w:rPr>
              <w:rFonts w:ascii="Arial" w:hAnsi="Arial" w:cs="Arial"/>
              <w:sz w:val="24"/>
              <w:szCs w:val="24"/>
            </w:rPr>
            <w:t xml:space="preserve"> </w:t>
          </w:r>
          <w:r w:rsidRPr="00512B51">
            <w:rPr>
              <w:rFonts w:ascii="Arial" w:hAnsi="Arial" w:cs="Arial"/>
              <w:sz w:val="24"/>
              <w:szCs w:val="24"/>
            </w:rPr>
            <w:t>Extracţia din siloz se va executa cu un dozator celular care va alimenta prin intermediul unui clapet "Y" fluxul existent care duce pe şnecul cântar sau pe şnecul cu două guri de pe platform</w:t>
          </w:r>
          <w:r w:rsidR="005509E0">
            <w:rPr>
              <w:rFonts w:ascii="Arial" w:hAnsi="Arial" w:cs="Arial"/>
              <w:sz w:val="24"/>
              <w:szCs w:val="24"/>
            </w:rPr>
            <w:t>a</w:t>
          </w:r>
          <w:r w:rsidRPr="00512B51">
            <w:rPr>
              <w:rFonts w:ascii="Arial" w:hAnsi="Arial" w:cs="Arial"/>
              <w:sz w:val="24"/>
              <w:szCs w:val="24"/>
            </w:rPr>
            <w:t xml:space="preserve"> de la cota +2,90 m.</w:t>
          </w:r>
        </w:p>
        <w:p w:rsidR="000B339B" w:rsidRPr="00BB60BF" w:rsidRDefault="00464716"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Pr="00464716">
            <w:rPr>
              <w:rFonts w:ascii="Arial" w:hAnsi="Arial" w:cs="Arial"/>
              <w:sz w:val="24"/>
              <w:szCs w:val="24"/>
            </w:rPr>
            <w:t>entru funcţionare</w:t>
          </w:r>
          <w:r>
            <w:rPr>
              <w:rFonts w:ascii="Arial" w:hAnsi="Arial" w:cs="Arial"/>
              <w:sz w:val="24"/>
              <w:szCs w:val="24"/>
            </w:rPr>
            <w:t>a</w:t>
          </w:r>
          <w:r w:rsidRPr="00464716">
            <w:rPr>
              <w:rFonts w:ascii="Arial" w:hAnsi="Arial" w:cs="Arial"/>
              <w:sz w:val="24"/>
              <w:szCs w:val="24"/>
            </w:rPr>
            <w:t xml:space="preserve"> </w:t>
          </w:r>
          <w:r>
            <w:rPr>
              <w:rFonts w:ascii="Arial" w:hAnsi="Arial" w:cs="Arial"/>
              <w:sz w:val="24"/>
              <w:szCs w:val="24"/>
            </w:rPr>
            <w:t>n</w:t>
          </w:r>
          <w:r w:rsidR="000B339B">
            <w:rPr>
              <w:rFonts w:ascii="Arial" w:hAnsi="Arial" w:cs="Arial"/>
              <w:sz w:val="24"/>
              <w:szCs w:val="24"/>
            </w:rPr>
            <w:t>oul</w:t>
          </w:r>
          <w:r>
            <w:rPr>
              <w:rFonts w:ascii="Arial" w:hAnsi="Arial" w:cs="Arial"/>
              <w:sz w:val="24"/>
              <w:szCs w:val="24"/>
            </w:rPr>
            <w:t>ui</w:t>
          </w:r>
          <w:r w:rsidR="000B339B">
            <w:rPr>
              <w:rFonts w:ascii="Arial" w:hAnsi="Arial" w:cs="Arial"/>
              <w:sz w:val="24"/>
              <w:szCs w:val="24"/>
            </w:rPr>
            <w:t xml:space="preserve"> proiect </w:t>
          </w:r>
          <w:r w:rsidR="00034814">
            <w:rPr>
              <w:rFonts w:ascii="Arial" w:hAnsi="Arial" w:cs="Arial"/>
              <w:sz w:val="24"/>
              <w:szCs w:val="24"/>
            </w:rPr>
            <w:t xml:space="preserve">utilităţile necesare se rezumă la energia electrică </w:t>
          </w:r>
          <w:r w:rsidR="000B339B">
            <w:rPr>
              <w:rFonts w:ascii="Arial" w:hAnsi="Arial" w:cs="Arial"/>
              <w:sz w:val="24"/>
              <w:szCs w:val="24"/>
            </w:rPr>
            <w:t xml:space="preserve">care este asigurată </w:t>
          </w:r>
          <w:r>
            <w:rPr>
              <w:rFonts w:ascii="Arial" w:hAnsi="Arial" w:cs="Arial"/>
              <w:sz w:val="24"/>
              <w:szCs w:val="24"/>
            </w:rPr>
            <w:t>prin racordare</w:t>
          </w:r>
          <w:r w:rsidR="000B339B">
            <w:rPr>
              <w:rFonts w:ascii="Arial" w:hAnsi="Arial" w:cs="Arial"/>
              <w:sz w:val="24"/>
              <w:szCs w:val="24"/>
            </w:rPr>
            <w:t xml:space="preserve"> l</w:t>
          </w:r>
          <w:r>
            <w:rPr>
              <w:rFonts w:ascii="Arial" w:hAnsi="Arial" w:cs="Arial"/>
              <w:sz w:val="24"/>
              <w:szCs w:val="24"/>
            </w:rPr>
            <w:t>a reţ</w:t>
          </w:r>
          <w:r w:rsidR="000B339B">
            <w:rPr>
              <w:rFonts w:ascii="Arial" w:hAnsi="Arial" w:cs="Arial"/>
              <w:sz w:val="24"/>
              <w:szCs w:val="24"/>
            </w:rPr>
            <w:t>eaua existent</w:t>
          </w:r>
          <w:r>
            <w:rPr>
              <w:rFonts w:ascii="Arial" w:hAnsi="Arial" w:cs="Arial"/>
              <w:sz w:val="24"/>
              <w:szCs w:val="24"/>
            </w:rPr>
            <w:t>ă</w:t>
          </w:r>
          <w:r w:rsidR="000B339B">
            <w:rPr>
              <w:rFonts w:ascii="Arial" w:hAnsi="Arial" w:cs="Arial"/>
              <w:sz w:val="24"/>
              <w:szCs w:val="24"/>
            </w:rPr>
            <w:t>.</w:t>
          </w:r>
        </w:p>
        <w:p w:rsidR="00146AEB" w:rsidRDefault="00BB60BF" w:rsidP="00BB60BF">
          <w:pPr>
            <w:autoSpaceDE w:val="0"/>
            <w:autoSpaceDN w:val="0"/>
            <w:adjustRightInd w:val="0"/>
            <w:spacing w:after="0" w:line="240" w:lineRule="auto"/>
            <w:jc w:val="both"/>
            <w:rPr>
              <w:rFonts w:ascii="Arial" w:hAnsi="Arial" w:cs="Arial"/>
              <w:sz w:val="24"/>
              <w:szCs w:val="24"/>
            </w:rPr>
          </w:pPr>
          <w:r w:rsidRPr="00BB60BF">
            <w:rPr>
              <w:rFonts w:ascii="Arial" w:hAnsi="Arial" w:cs="Arial"/>
              <w:sz w:val="24"/>
              <w:szCs w:val="24"/>
            </w:rPr>
            <w:t xml:space="preserve">b) Cumularea cu alte proiecte – proiectul </w:t>
          </w:r>
          <w:r w:rsidR="00034814">
            <w:rPr>
              <w:rFonts w:ascii="Arial" w:hAnsi="Arial" w:cs="Arial"/>
              <w:sz w:val="24"/>
              <w:szCs w:val="24"/>
            </w:rPr>
            <w:t>este de sine stătător (</w:t>
          </w:r>
          <w:r w:rsidRPr="00BB60BF">
            <w:rPr>
              <w:rFonts w:ascii="Arial" w:hAnsi="Arial" w:cs="Arial"/>
              <w:sz w:val="24"/>
              <w:szCs w:val="24"/>
            </w:rPr>
            <w:t xml:space="preserve">nu se </w:t>
          </w:r>
          <w:r w:rsidR="00034814">
            <w:rPr>
              <w:rFonts w:ascii="Arial" w:hAnsi="Arial" w:cs="Arial"/>
              <w:sz w:val="24"/>
              <w:szCs w:val="24"/>
            </w:rPr>
            <w:t>dezvoltă</w:t>
          </w:r>
          <w:r w:rsidRPr="00BB60BF">
            <w:rPr>
              <w:rFonts w:ascii="Arial" w:hAnsi="Arial" w:cs="Arial"/>
              <w:sz w:val="24"/>
              <w:szCs w:val="24"/>
            </w:rPr>
            <w:t xml:space="preserve"> în </w:t>
          </w:r>
          <w:r>
            <w:rPr>
              <w:rFonts w:ascii="Arial" w:hAnsi="Arial" w:cs="Arial"/>
              <w:sz w:val="24"/>
              <w:szCs w:val="24"/>
            </w:rPr>
            <w:t xml:space="preserve">paralel </w:t>
          </w:r>
          <w:r w:rsidR="00034814">
            <w:rPr>
              <w:rFonts w:ascii="Arial" w:hAnsi="Arial" w:cs="Arial"/>
              <w:sz w:val="24"/>
              <w:szCs w:val="24"/>
            </w:rPr>
            <w:t>şi</w:t>
          </w:r>
          <w:r>
            <w:rPr>
              <w:rFonts w:ascii="Arial" w:hAnsi="Arial" w:cs="Arial"/>
              <w:sz w:val="24"/>
              <w:szCs w:val="24"/>
            </w:rPr>
            <w:t xml:space="preserve"> alte proiecte</w:t>
          </w:r>
          <w:r w:rsidR="00034814">
            <w:rPr>
              <w:rFonts w:ascii="Arial" w:hAnsi="Arial" w:cs="Arial"/>
              <w:sz w:val="24"/>
              <w:szCs w:val="24"/>
            </w:rPr>
            <w:t>) şi va fi conectat la</w:t>
          </w:r>
          <w:r w:rsidR="0053472C" w:rsidRPr="0053472C">
            <w:rPr>
              <w:rFonts w:ascii="Arial" w:hAnsi="Arial" w:cs="Arial"/>
              <w:sz w:val="24"/>
              <w:szCs w:val="24"/>
            </w:rPr>
            <w:t xml:space="preserve"> capacităţile de producţie existente şi funcţionale</w:t>
          </w:r>
          <w:r w:rsidR="00146AEB">
            <w:rPr>
              <w:rFonts w:ascii="Arial" w:hAnsi="Arial" w:cs="Arial"/>
              <w:sz w:val="24"/>
              <w:szCs w:val="24"/>
            </w:rPr>
            <w:t xml:space="preserve"> de pe amplasament.</w:t>
          </w:r>
        </w:p>
        <w:p w:rsidR="002D5DE8" w:rsidRDefault="00146AEB"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 Utilizarea resurselor naturale - silozul relizat prin proiectul propus, are doar rol de stocare şi nu necesită utilizarea altor resurse naturale faţă de</w:t>
          </w:r>
          <w:r w:rsidR="00034814">
            <w:rPr>
              <w:rFonts w:ascii="Arial" w:hAnsi="Arial" w:cs="Arial"/>
              <w:sz w:val="24"/>
              <w:szCs w:val="24"/>
            </w:rPr>
            <w:t xml:space="preserve"> cele care se consumă în mod cu</w:t>
          </w:r>
          <w:r>
            <w:rPr>
              <w:rFonts w:ascii="Arial" w:hAnsi="Arial" w:cs="Arial"/>
              <w:sz w:val="24"/>
              <w:szCs w:val="24"/>
            </w:rPr>
            <w:t xml:space="preserve">rent în procesul de producţie. </w:t>
          </w:r>
        </w:p>
        <w:p w:rsidR="00034814" w:rsidRDefault="007C3149"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r w:rsidRPr="007C3149">
            <w:rPr>
              <w:rFonts w:ascii="Arial" w:hAnsi="Arial" w:cs="Arial"/>
              <w:sz w:val="24"/>
              <w:szCs w:val="24"/>
            </w:rPr>
            <w:t>Gestionarea deşeurilor ge</w:t>
          </w:r>
          <w:r>
            <w:rPr>
              <w:rFonts w:ascii="Arial" w:hAnsi="Arial" w:cs="Arial"/>
              <w:sz w:val="24"/>
              <w:szCs w:val="24"/>
            </w:rPr>
            <w:t>nerate</w:t>
          </w:r>
          <w:r w:rsidR="00034814">
            <w:rPr>
              <w:rFonts w:cs="Calibri"/>
              <w:sz w:val="24"/>
              <w:szCs w:val="24"/>
            </w:rPr>
            <w:t>:</w:t>
          </w:r>
        </w:p>
        <w:p w:rsidR="00034814" w:rsidRDefault="00034814"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C3149">
            <w:rPr>
              <w:rFonts w:ascii="Arial" w:hAnsi="Arial" w:cs="Arial"/>
              <w:sz w:val="24"/>
              <w:szCs w:val="24"/>
            </w:rPr>
            <w:t xml:space="preserve"> în perioada de construcţie</w:t>
          </w:r>
          <w:r w:rsidR="007C3149" w:rsidRPr="007C3149">
            <w:rPr>
              <w:rFonts w:ascii="Arial" w:hAnsi="Arial" w:cs="Arial"/>
              <w:sz w:val="24"/>
              <w:szCs w:val="24"/>
            </w:rPr>
            <w:t xml:space="preserve">, se va face cu respectarea Legii 211/2011 privind regimul deşeurilor şi cade în sarcina constructorului. </w:t>
          </w:r>
        </w:p>
        <w:p w:rsidR="007C3149" w:rsidRDefault="00034814"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C3149" w:rsidRPr="007C3149">
            <w:rPr>
              <w:rFonts w:ascii="Arial" w:hAnsi="Arial" w:cs="Arial"/>
              <w:sz w:val="24"/>
              <w:szCs w:val="24"/>
            </w:rPr>
            <w:t xml:space="preserve">după implementarea proiectului, </w:t>
          </w:r>
          <w:r w:rsidR="00FE56FA">
            <w:rPr>
              <w:rFonts w:ascii="Arial" w:hAnsi="Arial" w:cs="Arial"/>
              <w:sz w:val="24"/>
              <w:szCs w:val="24"/>
            </w:rPr>
            <w:t xml:space="preserve">deşeurile generate </w:t>
          </w:r>
          <w:r w:rsidR="007C3149" w:rsidRPr="007C3149">
            <w:rPr>
              <w:rFonts w:ascii="Arial" w:hAnsi="Arial" w:cs="Arial"/>
              <w:sz w:val="24"/>
              <w:szCs w:val="24"/>
            </w:rPr>
            <w:t>nu diferă de cele generate în activitatea prezentă pentru care titularul are încheiate contracte de colectare/valorificare/eliminare cu operatori autorizaţi.</w:t>
          </w:r>
        </w:p>
        <w:p w:rsidR="007C3149" w:rsidRDefault="007C3149"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r w:rsidRPr="007C3149">
            <w:rPr>
              <w:rFonts w:ascii="Arial" w:hAnsi="Arial" w:cs="Arial"/>
              <w:sz w:val="24"/>
              <w:szCs w:val="24"/>
            </w:rPr>
            <w:t>Emisiile poluante, inclusiv zgomotul şi alte surse de disconfort:</w:t>
          </w:r>
          <w:r>
            <w:rPr>
              <w:rFonts w:ascii="Arial" w:hAnsi="Arial" w:cs="Arial"/>
              <w:sz w:val="24"/>
              <w:szCs w:val="24"/>
            </w:rPr>
            <w:t xml:space="preserve"> </w:t>
          </w:r>
        </w:p>
        <w:p w:rsidR="007C3149" w:rsidRDefault="007C3149"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C3149">
            <w:rPr>
              <w:rFonts w:ascii="Arial" w:hAnsi="Arial" w:cs="Arial"/>
              <w:sz w:val="24"/>
              <w:szCs w:val="24"/>
            </w:rPr>
            <w:t>în perioada de execuţie a proiectului</w:t>
          </w:r>
          <w:r w:rsidR="0069448A">
            <w:rPr>
              <w:rFonts w:cs="Calibri"/>
              <w:sz w:val="24"/>
              <w:szCs w:val="24"/>
            </w:rPr>
            <w:t>:</w:t>
          </w:r>
          <w:bookmarkStart w:id="0" w:name="_GoBack"/>
          <w:bookmarkEnd w:id="0"/>
          <w:r w:rsidRPr="007C3149">
            <w:rPr>
              <w:rFonts w:ascii="Arial" w:hAnsi="Arial" w:cs="Arial"/>
              <w:sz w:val="24"/>
              <w:szCs w:val="24"/>
            </w:rPr>
            <w:t xml:space="preserve"> </w:t>
          </w:r>
          <w:r w:rsidRPr="0069448A">
            <w:rPr>
              <w:rFonts w:ascii="Arial" w:hAnsi="Arial" w:cs="Arial"/>
              <w:sz w:val="24"/>
              <w:szCs w:val="24"/>
            </w:rPr>
            <w:t xml:space="preserve">emisiile </w:t>
          </w:r>
          <w:r w:rsidR="0069448A" w:rsidRPr="0069448A">
            <w:rPr>
              <w:rFonts w:ascii="Arial" w:hAnsi="Arial" w:cs="Arial"/>
              <w:sz w:val="24"/>
              <w:szCs w:val="24"/>
            </w:rPr>
            <w:t>în atmosferă</w:t>
          </w:r>
          <w:r w:rsidRPr="0069448A">
            <w:rPr>
              <w:rFonts w:ascii="Arial" w:hAnsi="Arial" w:cs="Arial"/>
              <w:sz w:val="24"/>
              <w:szCs w:val="24"/>
            </w:rPr>
            <w:t xml:space="preserve"> şi zgomotul</w:t>
          </w:r>
          <w:r w:rsidRPr="007C3149">
            <w:rPr>
              <w:rFonts w:ascii="Arial" w:hAnsi="Arial" w:cs="Arial"/>
              <w:sz w:val="24"/>
              <w:szCs w:val="24"/>
            </w:rPr>
            <w:t xml:space="preserve"> vor proveni de la funcţionarea utilajelor specifice pentru construcţii şi de la mijloacele de transport pentru aprovizionarea cu materiale de construcţii;</w:t>
          </w:r>
        </w:p>
        <w:p w:rsidR="007C3149" w:rsidRDefault="007C3149" w:rsidP="00BB60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în perioada de funcţionare</w:t>
          </w:r>
          <w:r>
            <w:rPr>
              <w:rFonts w:cs="Calibri"/>
              <w:sz w:val="24"/>
              <w:szCs w:val="24"/>
            </w:rPr>
            <w:t>:</w:t>
          </w:r>
        </w:p>
        <w:p w:rsidR="00AB2589" w:rsidRDefault="007C3149" w:rsidP="00BB60BF">
          <w:pPr>
            <w:autoSpaceDE w:val="0"/>
            <w:autoSpaceDN w:val="0"/>
            <w:adjustRightInd w:val="0"/>
            <w:spacing w:after="0" w:line="240" w:lineRule="auto"/>
            <w:jc w:val="both"/>
            <w:rPr>
              <w:rFonts w:ascii="Arial" w:hAnsi="Arial" w:cs="Arial"/>
              <w:sz w:val="24"/>
              <w:szCs w:val="24"/>
            </w:rPr>
          </w:pPr>
          <w:r w:rsidRPr="007C3149">
            <w:rPr>
              <w:rFonts w:ascii="Arial" w:hAnsi="Arial" w:cs="Arial"/>
              <w:b/>
              <w:sz w:val="24"/>
              <w:szCs w:val="24"/>
            </w:rPr>
            <w:t>Aer</w:t>
          </w:r>
          <w:r>
            <w:rPr>
              <w:rFonts w:ascii="Arial" w:hAnsi="Arial" w:cs="Arial"/>
              <w:b/>
              <w:sz w:val="24"/>
              <w:szCs w:val="24"/>
            </w:rPr>
            <w:t xml:space="preserve"> – </w:t>
          </w:r>
          <w:r w:rsidR="00F30DEA" w:rsidRPr="00F30DEA">
            <w:rPr>
              <w:rFonts w:ascii="Arial" w:hAnsi="Arial" w:cs="Arial"/>
              <w:sz w:val="24"/>
              <w:szCs w:val="24"/>
            </w:rPr>
            <w:t>poluant</w:t>
          </w:r>
          <w:r w:rsidR="001676B0">
            <w:rPr>
              <w:rFonts w:cs="Calibri"/>
              <w:sz w:val="24"/>
              <w:szCs w:val="24"/>
            </w:rPr>
            <w:t>:</w:t>
          </w:r>
          <w:r w:rsidR="001676B0">
            <w:rPr>
              <w:rFonts w:ascii="Arial" w:hAnsi="Arial" w:cs="Arial"/>
              <w:sz w:val="24"/>
              <w:szCs w:val="24"/>
            </w:rPr>
            <w:t xml:space="preserve"> emisii</w:t>
          </w:r>
          <w:r>
            <w:rPr>
              <w:rFonts w:ascii="Arial" w:hAnsi="Arial" w:cs="Arial"/>
              <w:sz w:val="24"/>
              <w:szCs w:val="24"/>
            </w:rPr>
            <w:t xml:space="preserve"> de </w:t>
          </w:r>
          <w:r w:rsidR="00AB2589">
            <w:rPr>
              <w:rFonts w:ascii="Arial" w:hAnsi="Arial" w:cs="Arial"/>
              <w:sz w:val="24"/>
              <w:szCs w:val="24"/>
            </w:rPr>
            <w:t>pulberi (</w:t>
          </w:r>
          <w:r>
            <w:rPr>
              <w:rFonts w:ascii="Arial" w:hAnsi="Arial" w:cs="Arial"/>
              <w:sz w:val="24"/>
              <w:szCs w:val="24"/>
            </w:rPr>
            <w:t>p</w:t>
          </w:r>
          <w:r w:rsidR="00AB2589">
            <w:rPr>
              <w:rFonts w:ascii="Arial" w:hAnsi="Arial" w:cs="Arial"/>
              <w:sz w:val="24"/>
              <w:szCs w:val="24"/>
            </w:rPr>
            <w:t>r</w:t>
          </w:r>
          <w:r>
            <w:rPr>
              <w:rFonts w:ascii="Arial" w:hAnsi="Arial" w:cs="Arial"/>
              <w:sz w:val="24"/>
              <w:szCs w:val="24"/>
            </w:rPr>
            <w:t>af</w:t>
          </w:r>
          <w:r w:rsidR="00AB2589">
            <w:rPr>
              <w:rFonts w:ascii="Arial" w:hAnsi="Arial" w:cs="Arial"/>
              <w:sz w:val="24"/>
              <w:szCs w:val="24"/>
            </w:rPr>
            <w:t>)</w:t>
          </w:r>
          <w:r>
            <w:rPr>
              <w:rFonts w:ascii="Arial" w:hAnsi="Arial" w:cs="Arial"/>
              <w:sz w:val="24"/>
              <w:szCs w:val="24"/>
            </w:rPr>
            <w:t xml:space="preserve"> – </w:t>
          </w:r>
          <w:r w:rsidR="00A61505">
            <w:rPr>
              <w:rFonts w:ascii="Arial" w:hAnsi="Arial" w:cs="Arial"/>
              <w:sz w:val="24"/>
              <w:szCs w:val="24"/>
            </w:rPr>
            <w:t xml:space="preserve">în scopul diminuării </w:t>
          </w:r>
          <w:r w:rsidR="001676B0">
            <w:rPr>
              <w:rFonts w:ascii="Arial" w:hAnsi="Arial" w:cs="Arial"/>
              <w:sz w:val="24"/>
              <w:szCs w:val="24"/>
            </w:rPr>
            <w:t xml:space="preserve">impactului </w:t>
          </w:r>
          <w:r w:rsidR="00A61505">
            <w:rPr>
              <w:rFonts w:ascii="Arial" w:hAnsi="Arial" w:cs="Arial"/>
              <w:sz w:val="24"/>
              <w:szCs w:val="24"/>
            </w:rPr>
            <w:t xml:space="preserve">acestora </w:t>
          </w:r>
          <w:r w:rsidR="001676B0">
            <w:rPr>
              <w:rFonts w:ascii="Arial" w:hAnsi="Arial" w:cs="Arial"/>
              <w:sz w:val="24"/>
              <w:szCs w:val="24"/>
            </w:rPr>
            <w:t>asupra aerului, silozul este prevăzut la partea superioară cu</w:t>
          </w:r>
          <w:r w:rsidR="00A61505">
            <w:rPr>
              <w:rFonts w:ascii="Arial" w:hAnsi="Arial" w:cs="Arial"/>
              <w:sz w:val="24"/>
              <w:szCs w:val="24"/>
            </w:rPr>
            <w:t xml:space="preserve"> </w:t>
          </w:r>
          <w:r w:rsidR="001676B0">
            <w:rPr>
              <w:rFonts w:ascii="Arial" w:hAnsi="Arial" w:cs="Arial"/>
              <w:sz w:val="24"/>
              <w:szCs w:val="24"/>
            </w:rPr>
            <w:t xml:space="preserve">un </w:t>
          </w:r>
          <w:r w:rsidR="00A61505">
            <w:rPr>
              <w:rFonts w:ascii="Arial" w:hAnsi="Arial" w:cs="Arial"/>
              <w:sz w:val="24"/>
              <w:szCs w:val="24"/>
            </w:rPr>
            <w:t xml:space="preserve">filtru </w:t>
          </w:r>
          <w:r>
            <w:rPr>
              <w:rFonts w:ascii="Arial" w:hAnsi="Arial" w:cs="Arial"/>
              <w:sz w:val="24"/>
              <w:szCs w:val="24"/>
            </w:rPr>
            <w:t xml:space="preserve">cu saci </w:t>
          </w:r>
          <w:r w:rsidR="00AB2589">
            <w:rPr>
              <w:rFonts w:ascii="Arial" w:hAnsi="Arial" w:cs="Arial"/>
              <w:sz w:val="24"/>
              <w:szCs w:val="24"/>
            </w:rPr>
            <w:t>model Silotop R03</w:t>
          </w:r>
          <w:r w:rsidR="001676B0">
            <w:rPr>
              <w:rFonts w:ascii="Arial" w:hAnsi="Arial" w:cs="Arial"/>
              <w:sz w:val="24"/>
              <w:szCs w:val="24"/>
            </w:rPr>
            <w:t xml:space="preserve">, care reduce emisiile la </w:t>
          </w:r>
          <w:r w:rsidR="00A61505">
            <w:rPr>
              <w:rFonts w:ascii="Arial" w:hAnsi="Arial" w:cs="Arial"/>
              <w:sz w:val="24"/>
              <w:szCs w:val="24"/>
            </w:rPr>
            <w:t>max 10 mg/Nmc</w:t>
          </w:r>
          <w:r w:rsidR="001676B0">
            <w:rPr>
              <w:rFonts w:ascii="Arial" w:hAnsi="Arial" w:cs="Arial"/>
              <w:sz w:val="24"/>
              <w:szCs w:val="24"/>
            </w:rPr>
            <w:t>. F</w:t>
          </w:r>
          <w:r w:rsidR="00A33F0C">
            <w:rPr>
              <w:rFonts w:ascii="Arial" w:hAnsi="Arial" w:cs="Arial"/>
              <w:sz w:val="24"/>
              <w:szCs w:val="24"/>
            </w:rPr>
            <w:t>uncţionarea filtrului este</w:t>
          </w:r>
          <w:r w:rsidR="00AB2589">
            <w:rPr>
              <w:rFonts w:ascii="Arial" w:hAnsi="Arial" w:cs="Arial"/>
              <w:sz w:val="24"/>
              <w:szCs w:val="24"/>
            </w:rPr>
            <w:t xml:space="preserve"> </w:t>
          </w:r>
          <w:r w:rsidR="00A33F0C">
            <w:rPr>
              <w:rFonts w:ascii="Arial" w:hAnsi="Arial" w:cs="Arial"/>
              <w:sz w:val="24"/>
              <w:szCs w:val="24"/>
            </w:rPr>
            <w:t>controlată</w:t>
          </w:r>
          <w:r w:rsidR="00AB2589">
            <w:rPr>
              <w:rFonts w:ascii="Arial" w:hAnsi="Arial" w:cs="Arial"/>
              <w:sz w:val="24"/>
              <w:szCs w:val="24"/>
            </w:rPr>
            <w:t xml:space="preserve"> prin </w:t>
          </w:r>
          <w:r w:rsidR="00A33F0C">
            <w:rPr>
              <w:rFonts w:ascii="Arial" w:hAnsi="Arial" w:cs="Arial"/>
              <w:sz w:val="24"/>
              <w:szCs w:val="24"/>
            </w:rPr>
            <w:t xml:space="preserve">sistemul de </w:t>
          </w:r>
          <w:r w:rsidR="00AB2589">
            <w:rPr>
              <w:rFonts w:ascii="Arial" w:hAnsi="Arial" w:cs="Arial"/>
              <w:sz w:val="24"/>
              <w:szCs w:val="24"/>
            </w:rPr>
            <w:t>automatizare</w:t>
          </w:r>
          <w:r w:rsidR="00A33F0C">
            <w:rPr>
              <w:rFonts w:ascii="Arial" w:hAnsi="Arial" w:cs="Arial"/>
              <w:sz w:val="24"/>
              <w:szCs w:val="24"/>
            </w:rPr>
            <w:t>, iar monitorizarea emisiilor prin</w:t>
          </w:r>
          <w:r w:rsidR="00AB2589">
            <w:rPr>
              <w:rFonts w:ascii="Arial" w:hAnsi="Arial" w:cs="Arial"/>
              <w:sz w:val="24"/>
              <w:szCs w:val="24"/>
            </w:rPr>
            <w:t xml:space="preserve"> măsurători periodice;</w:t>
          </w:r>
        </w:p>
        <w:p w:rsidR="007C3149" w:rsidRDefault="00AB2589" w:rsidP="00AB2589">
          <w:pPr>
            <w:pStyle w:val="Listparagraf"/>
            <w:numPr>
              <w:ilvl w:val="0"/>
              <w:numId w:val="54"/>
            </w:numPr>
            <w:autoSpaceDE w:val="0"/>
            <w:autoSpaceDN w:val="0"/>
            <w:adjustRightInd w:val="0"/>
            <w:spacing w:after="0" w:line="240" w:lineRule="auto"/>
            <w:jc w:val="both"/>
            <w:rPr>
              <w:rFonts w:ascii="Arial" w:hAnsi="Arial" w:cs="Arial"/>
              <w:sz w:val="24"/>
              <w:szCs w:val="24"/>
            </w:rPr>
          </w:pPr>
          <w:r w:rsidRPr="00AB2589">
            <w:rPr>
              <w:rFonts w:ascii="Arial" w:hAnsi="Arial" w:cs="Arial"/>
              <w:sz w:val="24"/>
              <w:szCs w:val="24"/>
            </w:rPr>
            <w:t>zgomot</w:t>
          </w:r>
          <w:r w:rsidR="002A2EAC">
            <w:rPr>
              <w:rFonts w:ascii="Arial" w:hAnsi="Arial" w:cs="Arial"/>
              <w:sz w:val="24"/>
              <w:szCs w:val="24"/>
            </w:rPr>
            <w:t>ul</w:t>
          </w:r>
          <w:r w:rsidR="007C3149" w:rsidRPr="00AB2589">
            <w:rPr>
              <w:rFonts w:ascii="Arial" w:hAnsi="Arial" w:cs="Arial"/>
              <w:sz w:val="24"/>
              <w:szCs w:val="24"/>
            </w:rPr>
            <w:t xml:space="preserve"> </w:t>
          </w:r>
          <w:r>
            <w:rPr>
              <w:rFonts w:ascii="Arial" w:hAnsi="Arial" w:cs="Arial"/>
              <w:sz w:val="24"/>
              <w:szCs w:val="24"/>
            </w:rPr>
            <w:t>– va fi produs de motoarele de acţionare şi de mişcările mecanice ale elementelor de transport. Se estimează că valoarea zgomotului produs nu va depăşi 30 db</w:t>
          </w:r>
          <w:r>
            <w:rPr>
              <w:rFonts w:cs="Calibri"/>
              <w:sz w:val="24"/>
              <w:szCs w:val="24"/>
            </w:rPr>
            <w:t>;</w:t>
          </w:r>
        </w:p>
        <w:p w:rsidR="00AB2589" w:rsidRDefault="00AB2589" w:rsidP="00AB2589">
          <w:pPr>
            <w:autoSpaceDE w:val="0"/>
            <w:autoSpaceDN w:val="0"/>
            <w:adjustRightInd w:val="0"/>
            <w:spacing w:after="0" w:line="240" w:lineRule="auto"/>
            <w:jc w:val="both"/>
            <w:rPr>
              <w:rFonts w:ascii="Arial" w:hAnsi="Arial" w:cs="Arial"/>
              <w:sz w:val="24"/>
              <w:szCs w:val="24"/>
            </w:rPr>
          </w:pPr>
          <w:r w:rsidRPr="00AB2589">
            <w:rPr>
              <w:rFonts w:ascii="Arial" w:hAnsi="Arial" w:cs="Arial"/>
              <w:b/>
              <w:sz w:val="24"/>
              <w:szCs w:val="24"/>
            </w:rPr>
            <w:t>Sol</w:t>
          </w:r>
          <w:r>
            <w:rPr>
              <w:rFonts w:ascii="Arial" w:hAnsi="Arial" w:cs="Arial"/>
              <w:sz w:val="24"/>
              <w:szCs w:val="24"/>
            </w:rPr>
            <w:t xml:space="preserve"> – </w:t>
          </w:r>
          <w:r w:rsidR="00B27056" w:rsidRPr="00B27056">
            <w:rPr>
              <w:rFonts w:ascii="Arial" w:hAnsi="Arial" w:cs="Arial"/>
              <w:sz w:val="24"/>
              <w:szCs w:val="24"/>
            </w:rPr>
            <w:t xml:space="preserve">având în vedere că fluxul </w:t>
          </w:r>
          <w:r w:rsidR="00777387">
            <w:rPr>
              <w:rFonts w:ascii="Arial" w:hAnsi="Arial" w:cs="Arial"/>
              <w:sz w:val="24"/>
              <w:szCs w:val="24"/>
            </w:rPr>
            <w:t xml:space="preserve">de transport al varului </w:t>
          </w:r>
          <w:r w:rsidR="00EF503B">
            <w:rPr>
              <w:rFonts w:ascii="Arial" w:hAnsi="Arial" w:cs="Arial"/>
              <w:sz w:val="24"/>
              <w:szCs w:val="24"/>
            </w:rPr>
            <w:t>prin</w:t>
          </w:r>
          <w:r w:rsidR="00B27056" w:rsidRPr="00B27056">
            <w:rPr>
              <w:rFonts w:ascii="Arial" w:hAnsi="Arial" w:cs="Arial"/>
              <w:sz w:val="24"/>
              <w:szCs w:val="24"/>
            </w:rPr>
            <w:t xml:space="preserve"> silozul </w:t>
          </w:r>
          <w:r w:rsidR="00EF503B">
            <w:rPr>
              <w:rFonts w:ascii="Arial" w:hAnsi="Arial" w:cs="Arial"/>
              <w:sz w:val="24"/>
              <w:szCs w:val="24"/>
            </w:rPr>
            <w:t xml:space="preserve">construit prin proiect </w:t>
          </w:r>
          <w:r w:rsidR="00B27056" w:rsidRPr="00B27056">
            <w:rPr>
              <w:rFonts w:ascii="Arial" w:hAnsi="Arial" w:cs="Arial"/>
              <w:sz w:val="24"/>
              <w:szCs w:val="24"/>
            </w:rPr>
            <w:t>este etanş, nu sunt surse d</w:t>
          </w:r>
          <w:r w:rsidR="00B27056">
            <w:rPr>
              <w:rFonts w:ascii="Arial" w:hAnsi="Arial" w:cs="Arial"/>
              <w:sz w:val="24"/>
              <w:szCs w:val="24"/>
            </w:rPr>
            <w:t xml:space="preserve">e poluare a solului, mai mult, </w:t>
          </w:r>
          <w:r>
            <w:rPr>
              <w:rFonts w:ascii="Arial" w:hAnsi="Arial" w:cs="Arial"/>
              <w:sz w:val="24"/>
              <w:szCs w:val="24"/>
            </w:rPr>
            <w:t>silozul va fi situat pe platforma betonată existentă</w:t>
          </w:r>
          <w:r>
            <w:rPr>
              <w:rFonts w:cs="Calibri"/>
              <w:sz w:val="24"/>
              <w:szCs w:val="24"/>
            </w:rPr>
            <w:t>;</w:t>
          </w:r>
          <w:r>
            <w:rPr>
              <w:rFonts w:ascii="Arial" w:hAnsi="Arial" w:cs="Arial"/>
              <w:sz w:val="24"/>
              <w:szCs w:val="24"/>
            </w:rPr>
            <w:t xml:space="preserve"> </w:t>
          </w:r>
        </w:p>
        <w:p w:rsidR="00E15864" w:rsidRPr="00AB2589" w:rsidRDefault="00E15864" w:rsidP="00AB2589">
          <w:pPr>
            <w:autoSpaceDE w:val="0"/>
            <w:autoSpaceDN w:val="0"/>
            <w:adjustRightInd w:val="0"/>
            <w:spacing w:after="0" w:line="240" w:lineRule="auto"/>
            <w:jc w:val="both"/>
            <w:rPr>
              <w:rFonts w:ascii="Arial" w:hAnsi="Arial" w:cs="Arial"/>
              <w:sz w:val="24"/>
              <w:szCs w:val="24"/>
            </w:rPr>
          </w:pPr>
          <w:r w:rsidRPr="00E15864">
            <w:rPr>
              <w:rFonts w:ascii="Arial" w:hAnsi="Arial" w:cs="Arial"/>
              <w:b/>
              <w:sz w:val="24"/>
              <w:szCs w:val="24"/>
            </w:rPr>
            <w:t>Apa</w:t>
          </w:r>
          <w:r w:rsidR="00EF503B">
            <w:rPr>
              <w:rFonts w:ascii="Arial" w:hAnsi="Arial" w:cs="Arial"/>
              <w:sz w:val="24"/>
              <w:szCs w:val="24"/>
            </w:rPr>
            <w:t xml:space="preserve"> – pentru funcţionara obiectivului realizat prin</w:t>
          </w:r>
          <w:r>
            <w:rPr>
              <w:rFonts w:ascii="Arial" w:hAnsi="Arial" w:cs="Arial"/>
              <w:sz w:val="24"/>
              <w:szCs w:val="24"/>
            </w:rPr>
            <w:t xml:space="preserve"> noul proiect </w:t>
          </w:r>
          <w:r w:rsidR="00EF503B">
            <w:rPr>
              <w:rFonts w:ascii="Arial" w:hAnsi="Arial" w:cs="Arial"/>
              <w:sz w:val="24"/>
              <w:szCs w:val="24"/>
            </w:rPr>
            <w:t>nu sunt necesare</w:t>
          </w:r>
          <w:r>
            <w:rPr>
              <w:rFonts w:ascii="Arial" w:hAnsi="Arial" w:cs="Arial"/>
              <w:sz w:val="24"/>
              <w:szCs w:val="24"/>
            </w:rPr>
            <w:t xml:space="preserve"> surse de apă şi nu se vor evacua ape uzate</w:t>
          </w:r>
          <w:r>
            <w:rPr>
              <w:rFonts w:cs="Calibri"/>
              <w:sz w:val="24"/>
              <w:szCs w:val="24"/>
            </w:rPr>
            <w:t>;</w:t>
          </w:r>
        </w:p>
        <w:p w:rsidR="00BB60BF" w:rsidRDefault="00B67DE8" w:rsidP="00522DB9">
          <w:pPr>
            <w:autoSpaceDE w:val="0"/>
            <w:autoSpaceDN w:val="0"/>
            <w:adjustRightInd w:val="0"/>
            <w:spacing w:after="0" w:line="240" w:lineRule="auto"/>
            <w:jc w:val="both"/>
            <w:rPr>
              <w:rFonts w:ascii="Arial" w:hAnsi="Arial" w:cs="Arial"/>
              <w:sz w:val="24"/>
              <w:szCs w:val="24"/>
            </w:rPr>
          </w:pPr>
          <w:r w:rsidRPr="00B67DE8">
            <w:rPr>
              <w:rFonts w:ascii="Arial" w:hAnsi="Arial" w:cs="Arial"/>
              <w:b/>
              <w:sz w:val="24"/>
              <w:szCs w:val="24"/>
            </w:rPr>
            <w:t>Aşezările umane</w:t>
          </w:r>
          <w:r>
            <w:rPr>
              <w:rFonts w:ascii="Arial" w:hAnsi="Arial" w:cs="Arial"/>
              <w:b/>
              <w:sz w:val="24"/>
              <w:szCs w:val="24"/>
            </w:rPr>
            <w:t xml:space="preserve"> – </w:t>
          </w:r>
          <w:r>
            <w:rPr>
              <w:rFonts w:ascii="Arial" w:hAnsi="Arial" w:cs="Arial"/>
              <w:sz w:val="24"/>
              <w:szCs w:val="24"/>
            </w:rPr>
            <w:t xml:space="preserve">se estimează că obiectivul relizat prin noul proiect nu va genera efecte </w:t>
          </w:r>
          <w:r w:rsidR="003A3BFB">
            <w:rPr>
              <w:rFonts w:ascii="Arial" w:hAnsi="Arial" w:cs="Arial"/>
              <w:sz w:val="24"/>
              <w:szCs w:val="24"/>
            </w:rPr>
            <w:t xml:space="preserve">în plus asupra aşezărilor umane faţă de cele generate prin activitaea </w:t>
          </w:r>
          <w:r w:rsidR="009A3422">
            <w:rPr>
              <w:rFonts w:ascii="Arial" w:hAnsi="Arial" w:cs="Arial"/>
              <w:sz w:val="24"/>
              <w:szCs w:val="24"/>
            </w:rPr>
            <w:t>existentă. Acestea pot să apară doar în cazuri accidentale</w:t>
          </w:r>
          <w:r w:rsidR="009A3422">
            <w:rPr>
              <w:rFonts w:cs="Calibri"/>
              <w:sz w:val="24"/>
              <w:szCs w:val="24"/>
            </w:rPr>
            <w:t>;</w:t>
          </w:r>
        </w:p>
        <w:p w:rsidR="00BB60BF" w:rsidRDefault="009A3422" w:rsidP="00522DB9">
          <w:pPr>
            <w:autoSpaceDE w:val="0"/>
            <w:autoSpaceDN w:val="0"/>
            <w:adjustRightInd w:val="0"/>
            <w:spacing w:after="0" w:line="240" w:lineRule="auto"/>
            <w:jc w:val="both"/>
            <w:rPr>
              <w:rFonts w:ascii="Arial" w:hAnsi="Arial" w:cs="Arial"/>
              <w:sz w:val="24"/>
              <w:szCs w:val="24"/>
            </w:rPr>
          </w:pPr>
          <w:r w:rsidRPr="009A3422">
            <w:rPr>
              <w:rFonts w:ascii="Arial" w:hAnsi="Arial" w:cs="Arial"/>
              <w:sz w:val="24"/>
              <w:szCs w:val="24"/>
            </w:rPr>
            <w:t xml:space="preserve">f) Riscul de accident, ţinându-se seama în special de substanţele şi tehnologiile utilizate: redus, în timpul executării lucrărilor vor putea apărea pierderi accidentale de combustibili sau lubrifianţi de la vehiculele </w:t>
          </w:r>
          <w:r w:rsidR="00277C15">
            <w:rPr>
              <w:rFonts w:ascii="Arial" w:hAnsi="Arial" w:cs="Arial"/>
              <w:sz w:val="24"/>
              <w:szCs w:val="24"/>
            </w:rPr>
            <w:t xml:space="preserve">folosite </w:t>
          </w:r>
          <w:r w:rsidRPr="009A3422">
            <w:rPr>
              <w:rFonts w:ascii="Arial" w:hAnsi="Arial" w:cs="Arial"/>
              <w:sz w:val="24"/>
              <w:szCs w:val="24"/>
            </w:rPr>
            <w:t xml:space="preserve">pentru aprovizionarea cu materii prime şi de la utilajele specifice </w:t>
          </w:r>
          <w:r w:rsidR="00277C15">
            <w:rPr>
              <w:rFonts w:ascii="Arial" w:hAnsi="Arial" w:cs="Arial"/>
              <w:sz w:val="24"/>
              <w:szCs w:val="24"/>
            </w:rPr>
            <w:t xml:space="preserve">utilizate </w:t>
          </w:r>
          <w:r w:rsidRPr="009A3422">
            <w:rPr>
              <w:rFonts w:ascii="Arial" w:hAnsi="Arial" w:cs="Arial"/>
              <w:sz w:val="24"/>
              <w:szCs w:val="24"/>
            </w:rPr>
            <w:t>pentru construcţii</w:t>
          </w:r>
          <w:r w:rsidR="003F70BC">
            <w:rPr>
              <w:rFonts w:ascii="Arial" w:hAnsi="Arial" w:cs="Arial"/>
              <w:sz w:val="24"/>
              <w:szCs w:val="24"/>
            </w:rPr>
            <w:t>.</w:t>
          </w:r>
        </w:p>
        <w:p w:rsidR="003F70BC" w:rsidRDefault="003F70BC" w:rsidP="00522DB9">
          <w:pPr>
            <w:autoSpaceDE w:val="0"/>
            <w:autoSpaceDN w:val="0"/>
            <w:adjustRightInd w:val="0"/>
            <w:spacing w:after="0" w:line="240" w:lineRule="auto"/>
            <w:jc w:val="both"/>
            <w:rPr>
              <w:rFonts w:ascii="Arial" w:hAnsi="Arial" w:cs="Arial"/>
              <w:sz w:val="24"/>
              <w:szCs w:val="24"/>
            </w:rPr>
          </w:pPr>
        </w:p>
        <w:p w:rsidR="003F70BC" w:rsidRPr="003F70BC" w:rsidRDefault="003F70BC" w:rsidP="003F70BC">
          <w:pPr>
            <w:autoSpaceDE w:val="0"/>
            <w:autoSpaceDN w:val="0"/>
            <w:adjustRightInd w:val="0"/>
            <w:spacing w:after="0" w:line="240" w:lineRule="auto"/>
            <w:jc w:val="both"/>
            <w:rPr>
              <w:rFonts w:ascii="Arial" w:hAnsi="Arial" w:cs="Arial"/>
              <w:sz w:val="24"/>
              <w:szCs w:val="24"/>
            </w:rPr>
          </w:pPr>
          <w:r w:rsidRPr="003F70BC">
            <w:rPr>
              <w:rFonts w:ascii="Arial" w:hAnsi="Arial" w:cs="Arial"/>
              <w:sz w:val="24"/>
              <w:szCs w:val="24"/>
            </w:rPr>
            <w:lastRenderedPageBreak/>
            <w:t>2.</w:t>
          </w:r>
          <w:r w:rsidRPr="003F70BC">
            <w:rPr>
              <w:rFonts w:ascii="Arial" w:hAnsi="Arial" w:cs="Arial"/>
              <w:sz w:val="24"/>
              <w:szCs w:val="24"/>
            </w:rPr>
            <w:tab/>
            <w:t>Localizarea proiectului</w:t>
          </w:r>
        </w:p>
        <w:p w:rsidR="003F70BC" w:rsidRPr="003F70BC" w:rsidRDefault="003F70BC" w:rsidP="003F70BC">
          <w:pPr>
            <w:autoSpaceDE w:val="0"/>
            <w:autoSpaceDN w:val="0"/>
            <w:adjustRightInd w:val="0"/>
            <w:spacing w:after="0" w:line="240" w:lineRule="auto"/>
            <w:jc w:val="both"/>
            <w:rPr>
              <w:rFonts w:ascii="Arial" w:hAnsi="Arial" w:cs="Arial"/>
              <w:sz w:val="24"/>
              <w:szCs w:val="24"/>
            </w:rPr>
          </w:pPr>
          <w:r w:rsidRPr="003F70BC">
            <w:rPr>
              <w:rFonts w:ascii="Arial" w:hAnsi="Arial" w:cs="Arial"/>
              <w:sz w:val="24"/>
              <w:szCs w:val="24"/>
            </w:rPr>
            <w:t xml:space="preserve">Conform </w:t>
          </w:r>
          <w:r>
            <w:rPr>
              <w:rFonts w:ascii="Arial" w:hAnsi="Arial" w:cs="Arial"/>
              <w:sz w:val="24"/>
              <w:szCs w:val="24"/>
            </w:rPr>
            <w:t>Certificatului de Urbanism nr. 2</w:t>
          </w:r>
          <w:r w:rsidRPr="003F70BC">
            <w:rPr>
              <w:rFonts w:ascii="Arial" w:hAnsi="Arial" w:cs="Arial"/>
              <w:sz w:val="24"/>
              <w:szCs w:val="24"/>
            </w:rPr>
            <w:t>7/</w:t>
          </w:r>
          <w:r>
            <w:rPr>
              <w:rFonts w:ascii="Arial" w:hAnsi="Arial" w:cs="Arial"/>
              <w:sz w:val="24"/>
              <w:szCs w:val="24"/>
            </w:rPr>
            <w:t>23.06</w:t>
          </w:r>
          <w:r w:rsidRPr="003F70BC">
            <w:rPr>
              <w:rFonts w:ascii="Arial" w:hAnsi="Arial" w:cs="Arial"/>
              <w:sz w:val="24"/>
              <w:szCs w:val="24"/>
            </w:rPr>
            <w:t xml:space="preserve">.2015 emis de Primăria </w:t>
          </w:r>
          <w:r>
            <w:rPr>
              <w:rFonts w:ascii="Arial" w:hAnsi="Arial" w:cs="Arial"/>
              <w:sz w:val="24"/>
              <w:szCs w:val="24"/>
            </w:rPr>
            <w:t>comunei Şoimuş</w:t>
          </w:r>
          <w:r w:rsidRPr="003F70BC">
            <w:rPr>
              <w:rFonts w:ascii="Arial" w:hAnsi="Arial" w:cs="Arial"/>
              <w:sz w:val="24"/>
              <w:szCs w:val="24"/>
            </w:rPr>
            <w:t>: Teren</w:t>
          </w:r>
          <w:r>
            <w:rPr>
              <w:rFonts w:ascii="Arial" w:hAnsi="Arial" w:cs="Arial"/>
              <w:sz w:val="24"/>
              <w:szCs w:val="24"/>
            </w:rPr>
            <w:t>ul este proprietate particulară, aparţine persoanei juridice SC CARMEUSE HOLDING SRL BRAŞOV, este</w:t>
          </w:r>
          <w:r w:rsidRPr="003F70BC">
            <w:rPr>
              <w:rFonts w:ascii="Arial" w:hAnsi="Arial" w:cs="Arial"/>
              <w:sz w:val="24"/>
              <w:szCs w:val="24"/>
            </w:rPr>
            <w:t xml:space="preserve"> situat în intravilanul </w:t>
          </w:r>
          <w:r>
            <w:rPr>
              <w:rFonts w:ascii="Arial" w:hAnsi="Arial" w:cs="Arial"/>
              <w:sz w:val="24"/>
              <w:szCs w:val="24"/>
            </w:rPr>
            <w:t>localităţii Chişcădaga</w:t>
          </w:r>
          <w:r w:rsidRPr="003F70BC">
            <w:rPr>
              <w:rFonts w:ascii="Arial" w:hAnsi="Arial" w:cs="Arial"/>
              <w:sz w:val="24"/>
              <w:szCs w:val="24"/>
            </w:rPr>
            <w:t>, regimul economic-</w:t>
          </w:r>
          <w:r>
            <w:rPr>
              <w:rFonts w:ascii="Arial" w:hAnsi="Arial" w:cs="Arial"/>
              <w:sz w:val="24"/>
              <w:szCs w:val="24"/>
            </w:rPr>
            <w:t xml:space="preserve">folosinţă actuală </w:t>
          </w:r>
          <w:r w:rsidR="00D826B2">
            <w:rPr>
              <w:rFonts w:ascii="Arial" w:hAnsi="Arial" w:cs="Arial"/>
              <w:sz w:val="24"/>
              <w:szCs w:val="24"/>
            </w:rPr>
            <w:t xml:space="preserve">– Fabrica de var –Punct de lucru al  </w:t>
          </w:r>
          <w:r w:rsidR="00D826B2" w:rsidRPr="00D826B2">
            <w:rPr>
              <w:rFonts w:ascii="Arial" w:hAnsi="Arial" w:cs="Arial"/>
              <w:sz w:val="24"/>
              <w:szCs w:val="24"/>
            </w:rPr>
            <w:t>SC CARMEUSE HOLDING SRL BRAŞOV</w:t>
          </w:r>
          <w:r w:rsidR="00D826B2">
            <w:rPr>
              <w:rFonts w:ascii="Arial" w:hAnsi="Arial" w:cs="Arial"/>
              <w:sz w:val="24"/>
              <w:szCs w:val="24"/>
            </w:rPr>
            <w:t>,</w:t>
          </w:r>
          <w:r w:rsidRPr="003F70BC">
            <w:rPr>
              <w:rFonts w:ascii="Arial" w:hAnsi="Arial" w:cs="Arial"/>
              <w:sz w:val="24"/>
              <w:szCs w:val="24"/>
            </w:rPr>
            <w:t xml:space="preserve"> </w:t>
          </w:r>
          <w:r w:rsidR="00D826B2">
            <w:rPr>
              <w:rFonts w:ascii="Arial" w:hAnsi="Arial" w:cs="Arial"/>
              <w:sz w:val="24"/>
              <w:szCs w:val="24"/>
            </w:rPr>
            <w:t>zonă</w:t>
          </w:r>
          <w:r w:rsidRPr="003F70BC">
            <w:rPr>
              <w:rFonts w:ascii="Arial" w:hAnsi="Arial" w:cs="Arial"/>
              <w:sz w:val="24"/>
              <w:szCs w:val="24"/>
            </w:rPr>
            <w:t xml:space="preserve"> </w:t>
          </w:r>
          <w:r w:rsidR="00D826B2">
            <w:rPr>
              <w:rFonts w:ascii="Arial" w:hAnsi="Arial" w:cs="Arial"/>
              <w:sz w:val="24"/>
              <w:szCs w:val="24"/>
            </w:rPr>
            <w:t>cu unităţi industriale</w:t>
          </w:r>
          <w:r w:rsidRPr="003F70BC">
            <w:rPr>
              <w:rFonts w:ascii="Arial" w:hAnsi="Arial" w:cs="Arial"/>
              <w:sz w:val="24"/>
              <w:szCs w:val="24"/>
            </w:rPr>
            <w:t>.</w:t>
          </w:r>
        </w:p>
        <w:p w:rsidR="005509E0" w:rsidRDefault="003F70BC" w:rsidP="00CF6BFD">
          <w:pPr>
            <w:autoSpaceDE w:val="0"/>
            <w:autoSpaceDN w:val="0"/>
            <w:adjustRightInd w:val="0"/>
            <w:spacing w:after="0" w:line="240" w:lineRule="auto"/>
            <w:jc w:val="both"/>
            <w:rPr>
              <w:rFonts w:ascii="Arial" w:hAnsi="Arial" w:cs="Arial"/>
              <w:sz w:val="24"/>
              <w:szCs w:val="24"/>
            </w:rPr>
          </w:pPr>
          <w:r w:rsidRPr="003F70BC">
            <w:rPr>
              <w:rFonts w:ascii="Arial" w:hAnsi="Arial" w:cs="Arial"/>
              <w:sz w:val="24"/>
              <w:szCs w:val="24"/>
            </w:rPr>
            <w:t>Vecinătăţi</w:t>
          </w:r>
          <w:r w:rsidR="005509E0">
            <w:rPr>
              <w:rFonts w:cs="Calibri"/>
              <w:sz w:val="24"/>
              <w:szCs w:val="24"/>
            </w:rPr>
            <w:t>:</w:t>
          </w:r>
        </w:p>
        <w:p w:rsidR="00CF6BFD" w:rsidRDefault="005509E0" w:rsidP="00CF6B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CF6BFD">
            <w:rPr>
              <w:rFonts w:ascii="Arial" w:hAnsi="Arial" w:cs="Arial"/>
              <w:sz w:val="24"/>
              <w:szCs w:val="24"/>
            </w:rPr>
            <w:t xml:space="preserve"> amplasament </w:t>
          </w:r>
          <w:r w:rsidR="00CF6BFD" w:rsidRPr="00CF6BFD">
            <w:rPr>
              <w:rFonts w:ascii="Arial" w:hAnsi="Arial" w:cs="Arial"/>
              <w:sz w:val="24"/>
              <w:szCs w:val="24"/>
            </w:rPr>
            <w:t>Fabrica de var</w:t>
          </w:r>
          <w:r w:rsidR="003F70BC" w:rsidRPr="003F70BC">
            <w:rPr>
              <w:rFonts w:ascii="Arial" w:hAnsi="Arial" w:cs="Arial"/>
              <w:sz w:val="24"/>
              <w:szCs w:val="24"/>
            </w:rPr>
            <w:t>:</w:t>
          </w:r>
        </w:p>
        <w:p w:rsidR="00CF6BFD" w:rsidRPr="00CF6BFD" w:rsidRDefault="003F70BC" w:rsidP="005509E0">
          <w:pPr>
            <w:autoSpaceDE w:val="0"/>
            <w:autoSpaceDN w:val="0"/>
            <w:adjustRightInd w:val="0"/>
            <w:spacing w:after="0" w:line="240" w:lineRule="auto"/>
            <w:ind w:left="357"/>
            <w:jc w:val="both"/>
            <w:rPr>
              <w:rFonts w:ascii="Arial" w:hAnsi="Arial" w:cs="Arial"/>
              <w:sz w:val="24"/>
              <w:szCs w:val="24"/>
            </w:rPr>
          </w:pPr>
          <w:r w:rsidRPr="003F70BC">
            <w:rPr>
              <w:rFonts w:ascii="Arial" w:hAnsi="Arial" w:cs="Arial"/>
              <w:sz w:val="24"/>
              <w:szCs w:val="24"/>
            </w:rPr>
            <w:t xml:space="preserve"> </w:t>
          </w:r>
          <w:r w:rsidR="00CF6BFD" w:rsidRPr="00CF6BFD">
            <w:rPr>
              <w:rFonts w:ascii="Arial" w:hAnsi="Arial" w:cs="Arial"/>
              <w:sz w:val="24"/>
              <w:szCs w:val="24"/>
            </w:rPr>
            <w:t>-</w:t>
          </w:r>
          <w:r w:rsidR="00CF6BFD" w:rsidRPr="00CF6BFD">
            <w:rPr>
              <w:rFonts w:ascii="Arial" w:hAnsi="Arial" w:cs="Arial"/>
              <w:sz w:val="24"/>
              <w:szCs w:val="24"/>
            </w:rPr>
            <w:tab/>
            <w:t>NV – SC Carpatcement Holding SA - Punctul de lucru Chiscadaga, cale ferată uzinală, pârâul Căian</w:t>
          </w:r>
          <w:r w:rsidR="00BD4278">
            <w:rPr>
              <w:rFonts w:cs="Calibri"/>
              <w:sz w:val="24"/>
              <w:szCs w:val="24"/>
            </w:rPr>
            <w:t>;</w:t>
          </w:r>
          <w:r w:rsidR="00CF6BFD" w:rsidRPr="00CF6BFD">
            <w:rPr>
              <w:rFonts w:ascii="Arial" w:hAnsi="Arial" w:cs="Arial"/>
              <w:sz w:val="24"/>
              <w:szCs w:val="24"/>
            </w:rPr>
            <w:t xml:space="preserve"> </w:t>
          </w:r>
        </w:p>
        <w:p w:rsidR="00CF6BFD" w:rsidRPr="00CF6BFD" w:rsidRDefault="00CF6BFD" w:rsidP="005509E0">
          <w:pPr>
            <w:autoSpaceDE w:val="0"/>
            <w:autoSpaceDN w:val="0"/>
            <w:adjustRightInd w:val="0"/>
            <w:spacing w:after="0" w:line="240" w:lineRule="auto"/>
            <w:ind w:left="357"/>
            <w:jc w:val="both"/>
            <w:rPr>
              <w:rFonts w:ascii="Arial" w:hAnsi="Arial" w:cs="Arial"/>
              <w:sz w:val="24"/>
              <w:szCs w:val="24"/>
            </w:rPr>
          </w:pPr>
          <w:r w:rsidRPr="00CF6BFD">
            <w:rPr>
              <w:rFonts w:ascii="Arial" w:hAnsi="Arial" w:cs="Arial"/>
              <w:sz w:val="24"/>
              <w:szCs w:val="24"/>
            </w:rPr>
            <w:t>-</w:t>
          </w:r>
          <w:r w:rsidRPr="00CF6BFD">
            <w:rPr>
              <w:rFonts w:ascii="Arial" w:hAnsi="Arial" w:cs="Arial"/>
              <w:sz w:val="24"/>
              <w:szCs w:val="24"/>
            </w:rPr>
            <w:tab/>
            <w:t>NE şi E – SC Carpatcement Ho</w:t>
          </w:r>
          <w:r>
            <w:rPr>
              <w:rFonts w:ascii="Arial" w:hAnsi="Arial" w:cs="Arial"/>
              <w:sz w:val="24"/>
              <w:szCs w:val="24"/>
            </w:rPr>
            <w:t>lding SA- PL Chişcădaga, poarta nr. 2; drum judeţ</w:t>
          </w:r>
          <w:r w:rsidRPr="00CF6BFD">
            <w:rPr>
              <w:rFonts w:ascii="Arial" w:hAnsi="Arial" w:cs="Arial"/>
              <w:sz w:val="24"/>
              <w:szCs w:val="24"/>
            </w:rPr>
            <w:t>ean nr. 706A; locuinţe sat Chişcădaga; l</w:t>
          </w:r>
          <w:r>
            <w:rPr>
              <w:rFonts w:ascii="Arial" w:hAnsi="Arial" w:cs="Arial"/>
              <w:sz w:val="24"/>
              <w:szCs w:val="24"/>
            </w:rPr>
            <w:t xml:space="preserve">inia de înaltă tensiune(35 kV); </w:t>
          </w:r>
          <w:r w:rsidRPr="00CF6BFD">
            <w:rPr>
              <w:rFonts w:ascii="Arial" w:hAnsi="Arial" w:cs="Arial"/>
              <w:sz w:val="24"/>
              <w:szCs w:val="24"/>
            </w:rPr>
            <w:t>canal necadastral afluent al Căianului</w:t>
          </w:r>
          <w:r w:rsidR="00BD4278">
            <w:rPr>
              <w:rFonts w:ascii="Arial" w:hAnsi="Arial" w:cs="Arial"/>
              <w:sz w:val="24"/>
              <w:szCs w:val="24"/>
            </w:rPr>
            <w:t xml:space="preserve"> </w:t>
          </w:r>
          <w:r w:rsidRPr="00CF6BFD">
            <w:rPr>
              <w:rFonts w:ascii="Arial" w:hAnsi="Arial" w:cs="Arial"/>
              <w:sz w:val="24"/>
              <w:szCs w:val="24"/>
            </w:rPr>
            <w:t xml:space="preserve">(aflat la cca 100 m de amplasament); </w:t>
          </w:r>
        </w:p>
        <w:p w:rsidR="003F70BC" w:rsidRDefault="00CF6BFD" w:rsidP="005509E0">
          <w:pPr>
            <w:autoSpaceDE w:val="0"/>
            <w:autoSpaceDN w:val="0"/>
            <w:adjustRightInd w:val="0"/>
            <w:spacing w:after="0" w:line="240" w:lineRule="auto"/>
            <w:ind w:left="357"/>
            <w:jc w:val="both"/>
            <w:rPr>
              <w:rFonts w:ascii="Arial" w:hAnsi="Arial" w:cs="Arial"/>
              <w:sz w:val="24"/>
              <w:szCs w:val="24"/>
            </w:rPr>
          </w:pPr>
          <w:r w:rsidRPr="00CF6BFD">
            <w:rPr>
              <w:rFonts w:ascii="Arial" w:hAnsi="Arial" w:cs="Arial"/>
              <w:sz w:val="24"/>
              <w:szCs w:val="24"/>
            </w:rPr>
            <w:t>-    S – SC Carpatcement Holding SA- PL Chişcădaga;</w:t>
          </w:r>
        </w:p>
        <w:p w:rsidR="00CF6BFD" w:rsidRPr="003F70BC" w:rsidRDefault="005509E0" w:rsidP="005509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amplasament </w:t>
          </w:r>
          <w:r w:rsidR="00CF6BFD">
            <w:rPr>
              <w:rFonts w:ascii="Arial" w:hAnsi="Arial" w:cs="Arial"/>
              <w:sz w:val="24"/>
              <w:szCs w:val="24"/>
            </w:rPr>
            <w:t>proiect propus</w:t>
          </w:r>
          <w:r w:rsidR="00E04254">
            <w:rPr>
              <w:rFonts w:ascii="Arial" w:hAnsi="Arial" w:cs="Arial"/>
              <w:sz w:val="24"/>
              <w:szCs w:val="24"/>
            </w:rPr>
            <w:t xml:space="preserve"> </w:t>
          </w:r>
          <w:r w:rsidR="00E04254">
            <w:rPr>
              <w:rFonts w:cs="Calibri"/>
              <w:sz w:val="24"/>
              <w:szCs w:val="24"/>
            </w:rPr>
            <w:t>-</w:t>
          </w:r>
          <w:r w:rsidR="00806820">
            <w:rPr>
              <w:rFonts w:ascii="Arial" w:hAnsi="Arial" w:cs="Arial"/>
              <w:sz w:val="24"/>
              <w:szCs w:val="24"/>
            </w:rPr>
            <w:t xml:space="preserve"> </w:t>
          </w:r>
          <w:r>
            <w:rPr>
              <w:rFonts w:ascii="Arial" w:hAnsi="Arial" w:cs="Arial"/>
              <w:sz w:val="24"/>
              <w:szCs w:val="24"/>
            </w:rPr>
            <w:t xml:space="preserve">între </w:t>
          </w:r>
          <w:r w:rsidR="00E04254">
            <w:rPr>
              <w:rFonts w:ascii="Arial" w:hAnsi="Arial" w:cs="Arial"/>
              <w:sz w:val="24"/>
              <w:szCs w:val="24"/>
            </w:rPr>
            <w:t>obiectivele existente</w:t>
          </w:r>
          <w:r w:rsidR="00E04254">
            <w:rPr>
              <w:rFonts w:cs="Calibri"/>
              <w:sz w:val="24"/>
              <w:szCs w:val="24"/>
            </w:rPr>
            <w:t>:</w:t>
          </w:r>
          <w:r w:rsidR="00E04254">
            <w:rPr>
              <w:rFonts w:ascii="Arial" w:hAnsi="Arial" w:cs="Arial"/>
              <w:sz w:val="24"/>
              <w:szCs w:val="24"/>
            </w:rPr>
            <w:t xml:space="preserve"> </w:t>
          </w:r>
          <w:r w:rsidR="00806820">
            <w:rPr>
              <w:rFonts w:ascii="Arial" w:hAnsi="Arial" w:cs="Arial"/>
              <w:sz w:val="24"/>
              <w:szCs w:val="24"/>
            </w:rPr>
            <w:t>siloz</w:t>
          </w:r>
          <w:r>
            <w:rPr>
              <w:rFonts w:ascii="Arial" w:hAnsi="Arial" w:cs="Arial"/>
              <w:sz w:val="24"/>
              <w:szCs w:val="24"/>
            </w:rPr>
            <w:t>ul de</w:t>
          </w:r>
          <w:r w:rsidR="00BD4278">
            <w:rPr>
              <w:rFonts w:ascii="Arial" w:hAnsi="Arial" w:cs="Arial"/>
              <w:sz w:val="24"/>
              <w:szCs w:val="24"/>
            </w:rPr>
            <w:t xml:space="preserve"> var, hală</w:t>
          </w:r>
          <w:r w:rsidR="00806820">
            <w:rPr>
              <w:rFonts w:ascii="Arial" w:hAnsi="Arial" w:cs="Arial"/>
              <w:sz w:val="24"/>
              <w:szCs w:val="24"/>
            </w:rPr>
            <w:t xml:space="preserve"> </w:t>
          </w:r>
          <w:r w:rsidR="00E04254">
            <w:rPr>
              <w:rFonts w:ascii="Arial" w:hAnsi="Arial" w:cs="Arial"/>
              <w:sz w:val="24"/>
              <w:szCs w:val="24"/>
            </w:rPr>
            <w:t>hidratare var, atelier suflante</w:t>
          </w:r>
          <w:r w:rsidR="00BD4278">
            <w:rPr>
              <w:rFonts w:ascii="Arial" w:hAnsi="Arial" w:cs="Arial"/>
              <w:sz w:val="24"/>
              <w:szCs w:val="24"/>
            </w:rPr>
            <w:t>.</w:t>
          </w:r>
          <w:r w:rsidR="00E04254">
            <w:rPr>
              <w:rFonts w:ascii="Arial" w:hAnsi="Arial" w:cs="Arial"/>
              <w:sz w:val="24"/>
              <w:szCs w:val="24"/>
            </w:rPr>
            <w:t xml:space="preserve"> </w:t>
          </w:r>
          <w:r w:rsidR="00806820">
            <w:rPr>
              <w:rFonts w:ascii="Arial" w:hAnsi="Arial" w:cs="Arial"/>
              <w:sz w:val="24"/>
              <w:szCs w:val="24"/>
            </w:rPr>
            <w:t xml:space="preserve"> </w:t>
          </w:r>
        </w:p>
        <w:p w:rsidR="003F70BC" w:rsidRPr="003F70BC" w:rsidRDefault="003F70BC" w:rsidP="003F70BC">
          <w:pPr>
            <w:autoSpaceDE w:val="0"/>
            <w:autoSpaceDN w:val="0"/>
            <w:adjustRightInd w:val="0"/>
            <w:spacing w:after="0" w:line="240" w:lineRule="auto"/>
            <w:jc w:val="both"/>
            <w:rPr>
              <w:rFonts w:ascii="Arial" w:hAnsi="Arial" w:cs="Arial"/>
              <w:sz w:val="24"/>
              <w:szCs w:val="24"/>
            </w:rPr>
          </w:pPr>
          <w:r w:rsidRPr="003F70BC">
            <w:rPr>
              <w:rFonts w:ascii="Arial" w:hAnsi="Arial" w:cs="Arial"/>
              <w:sz w:val="24"/>
              <w:szCs w:val="24"/>
            </w:rPr>
            <w:t>3.</w:t>
          </w:r>
          <w:r w:rsidRPr="003F70BC">
            <w:rPr>
              <w:rFonts w:ascii="Arial" w:hAnsi="Arial" w:cs="Arial"/>
              <w:sz w:val="24"/>
              <w:szCs w:val="24"/>
            </w:rPr>
            <w:tab/>
          </w:r>
          <w:r w:rsidRPr="00730BC5">
            <w:rPr>
              <w:rFonts w:ascii="Arial" w:hAnsi="Arial" w:cs="Arial"/>
              <w:sz w:val="24"/>
              <w:szCs w:val="24"/>
            </w:rPr>
            <w:t>Caracteristicile impactului potential</w:t>
          </w:r>
        </w:p>
        <w:p w:rsidR="00BB60BF" w:rsidRDefault="003F70BC" w:rsidP="003F70BC">
          <w:pPr>
            <w:autoSpaceDE w:val="0"/>
            <w:autoSpaceDN w:val="0"/>
            <w:adjustRightInd w:val="0"/>
            <w:spacing w:after="0" w:line="240" w:lineRule="auto"/>
            <w:jc w:val="both"/>
            <w:rPr>
              <w:rFonts w:ascii="Arial" w:hAnsi="Arial" w:cs="Arial"/>
              <w:sz w:val="24"/>
              <w:szCs w:val="24"/>
            </w:rPr>
          </w:pPr>
          <w:r w:rsidRPr="003F70BC">
            <w:rPr>
              <w:rFonts w:ascii="Arial" w:hAnsi="Arial" w:cs="Arial"/>
              <w:sz w:val="24"/>
              <w:szCs w:val="24"/>
            </w:rPr>
            <w:t>Nu e cazul.</w:t>
          </w:r>
        </w:p>
        <w:p w:rsidR="00BB60BF" w:rsidRDefault="00BB60BF" w:rsidP="00522DB9">
          <w:pPr>
            <w:autoSpaceDE w:val="0"/>
            <w:autoSpaceDN w:val="0"/>
            <w:adjustRightInd w:val="0"/>
            <w:spacing w:after="0" w:line="240" w:lineRule="auto"/>
            <w:jc w:val="both"/>
            <w:rPr>
              <w:rFonts w:ascii="Arial" w:hAnsi="Arial" w:cs="Arial"/>
              <w:sz w:val="24"/>
              <w:szCs w:val="24"/>
            </w:rPr>
          </w:pP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Condiţiile de realizare a proiectului:</w:t>
          </w:r>
        </w:p>
        <w:p w:rsidR="00314870"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 xml:space="preserve">a) Se vor respecta: proiectul tehnic propus şi prevederile actelor de reglementare emise de alte autorităţi. Proiectantul lucrărilor este răspunzător de soluţiile tehnice adoptate şi prezentate în documentaţia depusă la Agenţia pentru Protecţia Mediului Hunedoara. </w:t>
          </w:r>
        </w:p>
        <w:p w:rsidR="00314870" w:rsidRDefault="00314870" w:rsidP="001A0D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Construcţia se va realiza etapizat pornind de la</w:t>
          </w:r>
          <w:r w:rsidR="00BD4278">
            <w:rPr>
              <w:rFonts w:cs="Calibri"/>
              <w:sz w:val="24"/>
              <w:szCs w:val="24"/>
            </w:rPr>
            <w:t>:</w:t>
          </w:r>
          <w:r>
            <w:rPr>
              <w:rFonts w:ascii="Arial" w:hAnsi="Arial" w:cs="Arial"/>
              <w:sz w:val="24"/>
              <w:szCs w:val="24"/>
            </w:rPr>
            <w:t xml:space="preserve"> fundaţii, structura din metal, conexiuni</w:t>
          </w:r>
          <w:r w:rsidR="00BD4278">
            <w:rPr>
              <w:rFonts w:ascii="Arial" w:hAnsi="Arial" w:cs="Arial"/>
              <w:sz w:val="24"/>
              <w:szCs w:val="24"/>
            </w:rPr>
            <w:t>le</w:t>
          </w:r>
          <w:r>
            <w:rPr>
              <w:rFonts w:ascii="Arial" w:hAnsi="Arial" w:cs="Arial"/>
              <w:sz w:val="24"/>
              <w:szCs w:val="24"/>
            </w:rPr>
            <w:t xml:space="preserve"> între fluxurile de transport exist</w:t>
          </w:r>
          <w:r w:rsidR="00BD4278">
            <w:rPr>
              <w:rFonts w:ascii="Arial" w:hAnsi="Arial" w:cs="Arial"/>
              <w:sz w:val="24"/>
              <w:szCs w:val="24"/>
            </w:rPr>
            <w:t>ente şi cel nou realizat. Recepţ</w:t>
          </w:r>
          <w:r>
            <w:rPr>
              <w:rFonts w:ascii="Arial" w:hAnsi="Arial" w:cs="Arial"/>
              <w:sz w:val="24"/>
              <w:szCs w:val="24"/>
            </w:rPr>
            <w:t>ia lucrărilor se va realiza după efectuarea probelor şi remedierea eventualelor vicii.</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Se vor lua măsurile preventive necesare şi se vor informa Agenţia pentru Protecţia Mediului Hunedoara şi Serviciul Comisariatul Judeţean Hunedoara al Gărzii Naţionale de Mediu în termen de 2 ore de la luarea la cunoştinţă a apariţiei unei ameninţări iminente cu un prejudiciu asupra mediului sau de la producerea unui prejudiciu asupra mediului, în conformitate cu prevederile Ordonanţei de Urgenţă nr. 68/2007 privind răspunderea de mediu cu referire la prevenirea şi repararea prejudiciului asupra mediului, aprobată prin Legea nr. 19/2008, cu modificările şi completările ulterioare;</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 xml:space="preserve">b) </w:t>
          </w:r>
          <w:r w:rsidRPr="009C1E49">
            <w:rPr>
              <w:rFonts w:ascii="Arial" w:hAnsi="Arial" w:cs="Arial"/>
              <w:sz w:val="24"/>
              <w:szCs w:val="24"/>
            </w:rPr>
            <w:t>Titularul</w:t>
          </w:r>
          <w:r w:rsidR="00314870">
            <w:rPr>
              <w:rFonts w:ascii="Arial" w:hAnsi="Arial" w:cs="Arial"/>
              <w:sz w:val="24"/>
              <w:szCs w:val="24"/>
            </w:rPr>
            <w:t>/constructorul</w:t>
          </w:r>
          <w:r w:rsidRPr="001A0D74">
            <w:rPr>
              <w:rFonts w:ascii="Arial" w:hAnsi="Arial" w:cs="Arial"/>
              <w:sz w:val="24"/>
              <w:szCs w:val="24"/>
            </w:rPr>
            <w:t xml:space="preserve"> </w:t>
          </w:r>
          <w:r w:rsidR="009C1E49">
            <w:rPr>
              <w:rFonts w:ascii="Arial" w:hAnsi="Arial" w:cs="Arial"/>
              <w:sz w:val="24"/>
              <w:szCs w:val="24"/>
            </w:rPr>
            <w:t>proiectului vor</w:t>
          </w:r>
          <w:r w:rsidRPr="001A0D74">
            <w:rPr>
              <w:rFonts w:ascii="Arial" w:hAnsi="Arial" w:cs="Arial"/>
              <w:sz w:val="24"/>
              <w:szCs w:val="24"/>
            </w:rPr>
            <w:t xml:space="preserve"> asigura capacităţile de colectare a tuturor categoriilor de deşeuri rezultate pe amplasament, în vederea gestionării acestora, în conformitate cu prevederile legale în vigoare şi valorificarea/eliminarea lor prin agenţi economici autorizaţi;</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c) Titularul de proiect/activitate are obligaţia de a notifica în scris Agenţia pentru Protecţia Mediului Hunedoara dacă intervin elemente noi, necunoscute la data emiterii prezentului act de reglementare, precum şi asupra oricăror modificări ale condiţiilor care au stat la baza emiterii acestuia, înainte de realizarea modificării; Prezentul act de reglementare din punct de vedere al protecţiei mediului este valabil pe toată perioada punerii în aplicare a proiectului, dacă nu intervin modificări faţă de condiţiile iniţiale de acordare;</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d) Nerespectarea prevederilor prezentului act de reglementare atrage după sine suspendarea sau anularea acestuia, după caz;</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e) În timpul lucrărilor de execuţie a proiectului se va respecta legislaţia din domeniul protecţiei mediului, precum şi principiul abordării  integrate a măsurilor necesare pentru prevenirea, reducerea şi controlul poluării:</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Protecţia factorului de mediu aer: folosirea de utilaje şi mijloace de transport verificate tehnic şi dotate conform normelor în vigoare, în vederea reducerii emisiilor de poluanţi în atmosferă; oprirea motoarelor utilajelor în perioadele în care nu sunt implicate în activitate;</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lastRenderedPageBreak/>
            <w:t>Protecţia factorului de mediu sol: depozitarea deşeurilor din construcţii se va face în mod controlat, în spaţii amenajate în acest sens; service-ul utilajelor se va executa la operatori specializaţi înafara amplasamentului;</w:t>
          </w:r>
        </w:p>
        <w:p w:rsidR="001A0D74" w:rsidRPr="001A0D74"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Protecţia factorului de mediu aşezări umane: -</w:t>
          </w:r>
          <w:r w:rsidRPr="001A0D74">
            <w:rPr>
              <w:rFonts w:ascii="Arial" w:hAnsi="Arial" w:cs="Arial"/>
              <w:sz w:val="24"/>
              <w:szCs w:val="24"/>
            </w:rPr>
            <w:tab/>
            <w:t>folosirea de utilaje cu capacităţi de producţie adaptate la volumul d</w:t>
          </w:r>
          <w:r w:rsidR="00EB26FA">
            <w:rPr>
              <w:rFonts w:ascii="Arial" w:hAnsi="Arial" w:cs="Arial"/>
              <w:sz w:val="24"/>
              <w:szCs w:val="24"/>
            </w:rPr>
            <w:t>e lucrări necesar a fi realizat</w:t>
          </w:r>
          <w:r w:rsidRPr="001A0D74">
            <w:rPr>
              <w:rFonts w:ascii="Arial" w:hAnsi="Arial" w:cs="Arial"/>
              <w:sz w:val="24"/>
              <w:szCs w:val="24"/>
            </w:rPr>
            <w:t xml:space="preserve"> şi rularea cu viteze reduse </w:t>
          </w:r>
          <w:r w:rsidR="00EB26FA">
            <w:rPr>
              <w:rFonts w:ascii="Arial" w:hAnsi="Arial" w:cs="Arial"/>
              <w:sz w:val="24"/>
              <w:szCs w:val="24"/>
            </w:rPr>
            <w:t xml:space="preserve">a maşinilor de transport </w:t>
          </w:r>
          <w:r w:rsidRPr="001A0D74">
            <w:rPr>
              <w:rFonts w:ascii="Arial" w:hAnsi="Arial" w:cs="Arial"/>
              <w:sz w:val="24"/>
              <w:szCs w:val="24"/>
            </w:rPr>
            <w:t xml:space="preserve">în zonele locuite, astfel încât acestor utilaje să le fie asociate niveluri </w:t>
          </w:r>
          <w:r w:rsidR="00EB26FA">
            <w:rPr>
              <w:rFonts w:ascii="Arial" w:hAnsi="Arial" w:cs="Arial"/>
              <w:sz w:val="24"/>
              <w:szCs w:val="24"/>
            </w:rPr>
            <w:t xml:space="preserve">de zgomot </w:t>
          </w:r>
          <w:r w:rsidRPr="001A0D74">
            <w:rPr>
              <w:rFonts w:ascii="Arial" w:hAnsi="Arial" w:cs="Arial"/>
              <w:sz w:val="24"/>
              <w:szCs w:val="24"/>
            </w:rPr>
            <w:t xml:space="preserve">care se încadrează în limitele impuse de </w:t>
          </w:r>
          <w:r w:rsidRPr="009C1E49">
            <w:rPr>
              <w:rFonts w:ascii="Arial" w:hAnsi="Arial" w:cs="Arial"/>
              <w:sz w:val="24"/>
              <w:szCs w:val="24"/>
            </w:rPr>
            <w:t>STAS 10009/1988</w:t>
          </w:r>
          <w:r w:rsidRPr="001A0D74">
            <w:rPr>
              <w:rFonts w:ascii="Arial" w:hAnsi="Arial" w:cs="Arial"/>
              <w:sz w:val="24"/>
              <w:szCs w:val="24"/>
            </w:rPr>
            <w:t xml:space="preserve"> - Acustica urbană. Limite admisibile ale nivelului de zgomot urban;</w:t>
          </w:r>
        </w:p>
        <w:p w:rsidR="00BB60BF" w:rsidRDefault="001A0D74" w:rsidP="001A0D74">
          <w:pPr>
            <w:autoSpaceDE w:val="0"/>
            <w:autoSpaceDN w:val="0"/>
            <w:adjustRightInd w:val="0"/>
            <w:spacing w:after="0" w:line="240" w:lineRule="auto"/>
            <w:jc w:val="both"/>
            <w:rPr>
              <w:rFonts w:ascii="Arial" w:hAnsi="Arial" w:cs="Arial"/>
              <w:sz w:val="24"/>
              <w:szCs w:val="24"/>
            </w:rPr>
          </w:pPr>
          <w:r w:rsidRPr="001A0D74">
            <w:rPr>
              <w:rFonts w:ascii="Arial" w:hAnsi="Arial" w:cs="Arial"/>
              <w:sz w:val="24"/>
              <w:szCs w:val="24"/>
            </w:rPr>
            <w:t>f) La terminarea investiţiei operatorul va notifica APM Hunedoara şi GNM-Serviciul Comisariatul Judeţean Hunedoara, în vederea încheierii procesului verbal de constatare a respectării tuturor condiţiilor impuse prin prezentul act de reglementare</w:t>
          </w:r>
          <w:r>
            <w:rPr>
              <w:rFonts w:ascii="Arial" w:hAnsi="Arial" w:cs="Arial"/>
              <w:sz w:val="24"/>
              <w:szCs w:val="24"/>
            </w:rPr>
            <w:t>.</w:t>
          </w:r>
          <w:r w:rsidRPr="001A0D74">
            <w:rPr>
              <w:rFonts w:ascii="Arial" w:hAnsi="Arial" w:cs="Arial"/>
              <w:sz w:val="24"/>
              <w:szCs w:val="24"/>
            </w:rPr>
            <w:t xml:space="preserve"> </w:t>
          </w:r>
        </w:p>
        <w:p w:rsidR="001A0D74" w:rsidRDefault="00EF56F1" w:rsidP="001A0D7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r w:rsidR="001A0D74">
            <w:rPr>
              <w:rFonts w:ascii="Arial" w:hAnsi="Arial" w:cs="Arial"/>
              <w:sz w:val="24"/>
              <w:szCs w:val="24"/>
            </w:rPr>
            <w:t xml:space="preserve"> </w:t>
          </w:r>
          <w:r w:rsidR="001A0D74" w:rsidRPr="001A0D74">
            <w:rPr>
              <w:rFonts w:ascii="Arial" w:hAnsi="Arial" w:cs="Arial"/>
              <w:sz w:val="24"/>
              <w:szCs w:val="24"/>
            </w:rPr>
            <w:t>nu e cazul</w:t>
          </w:r>
          <w:r w:rsidRPr="00522DB9">
            <w:rPr>
              <w:rFonts w:ascii="Arial" w:hAnsi="Arial" w:cs="Arial"/>
              <w:sz w:val="24"/>
              <w:szCs w:val="24"/>
            </w:rPr>
            <w:t xml:space="preserve">    </w:t>
          </w:r>
        </w:p>
        <w:p w:rsidR="00753675" w:rsidRPr="00522DB9" w:rsidRDefault="00EF56F1" w:rsidP="001A0D7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Proiectul propus nu necesită parcurgerea procedurii de evaluare adecvată</w:t>
          </w:r>
          <w:r w:rsidR="001A0D74">
            <w:rPr>
              <w:rFonts w:ascii="Arial" w:hAnsi="Arial" w:cs="Arial"/>
              <w:sz w:val="24"/>
              <w:szCs w:val="24"/>
            </w:rPr>
            <w:t>.</w:t>
          </w:r>
          <w:r w:rsidRPr="00522DB9">
            <w:rPr>
              <w:rFonts w:ascii="Arial" w:hAnsi="Arial" w:cs="Arial"/>
              <w:sz w:val="24"/>
              <w:szCs w:val="24"/>
            </w:rPr>
            <w:t xml:space="preserve"> </w:t>
          </w:r>
        </w:p>
      </w:sdtContent>
    </w:sdt>
    <w:p w:rsidR="00595382" w:rsidRPr="00447422" w:rsidRDefault="00EF56F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F56F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F1A6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F56F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9F1A69" w:rsidP="00D83E21">
          <w:pPr>
            <w:spacing w:after="0" w:line="360" w:lineRule="auto"/>
            <w:ind w:left="2880" w:firstLine="720"/>
            <w:rPr>
              <w:rFonts w:ascii="Arial" w:hAnsi="Arial" w:cs="Arial"/>
              <w:b/>
              <w:bCs/>
              <w:sz w:val="24"/>
              <w:szCs w:val="24"/>
              <w:lang w:val="ro-RO"/>
            </w:rPr>
          </w:pPr>
        </w:p>
        <w:p w:rsidR="00806542" w:rsidRPr="00CA4590" w:rsidRDefault="00EF56F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404190" w:rsidP="00404190">
          <w:pPr>
            <w:spacing w:after="0" w:line="360" w:lineRule="auto"/>
            <w:jc w:val="center"/>
            <w:rPr>
              <w:rFonts w:ascii="Arial" w:hAnsi="Arial" w:cs="Arial"/>
              <w:b/>
              <w:bCs/>
              <w:sz w:val="24"/>
              <w:szCs w:val="24"/>
              <w:lang w:val="ro-RO"/>
            </w:rPr>
          </w:pPr>
          <w:r w:rsidRPr="00404190">
            <w:rPr>
              <w:rFonts w:ascii="Arial" w:hAnsi="Arial" w:cs="Arial"/>
              <w:b/>
              <w:bCs/>
              <w:sz w:val="24"/>
              <w:szCs w:val="24"/>
              <w:lang w:val="ro-RO"/>
            </w:rPr>
            <w:t>Viorica Georgeta BARABAŞ</w:t>
          </w:r>
        </w:p>
        <w:p w:rsidR="00C64AF9" w:rsidRPr="00CA4590" w:rsidRDefault="00EF56F1"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9F1A69" w:rsidP="00D83E21">
          <w:pPr>
            <w:spacing w:after="0" w:line="240" w:lineRule="auto"/>
            <w:jc w:val="both"/>
            <w:outlineLvl w:val="0"/>
            <w:rPr>
              <w:rFonts w:ascii="Arial" w:hAnsi="Arial" w:cs="Arial"/>
              <w:b/>
              <w:bCs/>
              <w:sz w:val="24"/>
              <w:szCs w:val="24"/>
              <w:lang w:val="ro-RO"/>
            </w:rPr>
          </w:pPr>
        </w:p>
        <w:p w:rsidR="00547DA5" w:rsidRDefault="009F1A69" w:rsidP="00D83E21">
          <w:pPr>
            <w:spacing w:after="0" w:line="240" w:lineRule="auto"/>
            <w:jc w:val="both"/>
            <w:outlineLvl w:val="0"/>
            <w:rPr>
              <w:rFonts w:ascii="Arial" w:hAnsi="Arial" w:cs="Arial"/>
              <w:b/>
              <w:bCs/>
              <w:sz w:val="24"/>
              <w:szCs w:val="24"/>
              <w:lang w:val="ro-RO"/>
            </w:rPr>
          </w:pPr>
        </w:p>
        <w:p w:rsidR="00CA3451" w:rsidRDefault="00CA3451" w:rsidP="00D83E21">
          <w:pPr>
            <w:spacing w:after="0" w:line="240" w:lineRule="auto"/>
            <w:jc w:val="both"/>
            <w:outlineLvl w:val="0"/>
            <w:rPr>
              <w:rFonts w:ascii="Arial" w:hAnsi="Arial" w:cs="Arial"/>
              <w:b/>
              <w:bCs/>
              <w:sz w:val="24"/>
              <w:szCs w:val="24"/>
              <w:lang w:val="ro-RO"/>
            </w:rPr>
          </w:pPr>
        </w:p>
        <w:p w:rsidR="007902CE" w:rsidRDefault="00EF56F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404190" w:rsidRPr="00404190" w:rsidRDefault="00404190" w:rsidP="00404190">
          <w:pPr>
            <w:spacing w:after="0" w:line="240" w:lineRule="auto"/>
            <w:jc w:val="both"/>
            <w:outlineLvl w:val="0"/>
            <w:rPr>
              <w:rFonts w:ascii="Arial" w:hAnsi="Arial" w:cs="Arial"/>
              <w:b/>
              <w:bCs/>
              <w:sz w:val="24"/>
              <w:szCs w:val="24"/>
              <w:lang w:val="ro-RO"/>
            </w:rPr>
          </w:pPr>
          <w:r w:rsidRPr="00404190">
            <w:rPr>
              <w:rFonts w:ascii="Arial" w:hAnsi="Arial" w:cs="Arial"/>
              <w:b/>
              <w:bCs/>
              <w:sz w:val="24"/>
              <w:szCs w:val="24"/>
              <w:lang w:val="ro-RO"/>
            </w:rPr>
            <w:t>Avize, Acorduri, Aautorizaţii,</w:t>
          </w:r>
        </w:p>
        <w:p w:rsidR="00404190" w:rsidRPr="00CA4590" w:rsidRDefault="00404190" w:rsidP="00404190">
          <w:pPr>
            <w:spacing w:after="0" w:line="240" w:lineRule="auto"/>
            <w:jc w:val="both"/>
            <w:outlineLvl w:val="0"/>
            <w:rPr>
              <w:rFonts w:ascii="Arial" w:hAnsi="Arial" w:cs="Arial"/>
              <w:b/>
              <w:bCs/>
              <w:sz w:val="24"/>
              <w:szCs w:val="24"/>
              <w:lang w:val="ro-RO"/>
            </w:rPr>
          </w:pPr>
          <w:r w:rsidRPr="00404190">
            <w:rPr>
              <w:rFonts w:ascii="Arial" w:hAnsi="Arial" w:cs="Arial"/>
              <w:b/>
              <w:bCs/>
              <w:sz w:val="24"/>
              <w:szCs w:val="24"/>
              <w:lang w:val="ro-RO"/>
            </w:rPr>
            <w:t xml:space="preserve">Lucia Doina COSTINAŞ   </w:t>
          </w:r>
        </w:p>
        <w:p w:rsidR="00864A55" w:rsidRDefault="009F1A69" w:rsidP="00D83E21">
          <w:pPr>
            <w:spacing w:after="0" w:line="240" w:lineRule="auto"/>
            <w:jc w:val="both"/>
            <w:outlineLvl w:val="0"/>
            <w:rPr>
              <w:rFonts w:ascii="Arial" w:hAnsi="Arial" w:cs="Arial"/>
              <w:b/>
              <w:bCs/>
              <w:sz w:val="24"/>
              <w:szCs w:val="24"/>
              <w:lang w:val="ro-RO"/>
            </w:rPr>
          </w:pPr>
        </w:p>
        <w:p w:rsidR="00CA3451" w:rsidRDefault="00CA3451" w:rsidP="00D83E21">
          <w:pPr>
            <w:spacing w:after="0" w:line="240" w:lineRule="auto"/>
            <w:jc w:val="both"/>
            <w:outlineLvl w:val="0"/>
            <w:rPr>
              <w:rFonts w:ascii="Arial" w:hAnsi="Arial" w:cs="Arial"/>
              <w:b/>
              <w:bCs/>
              <w:sz w:val="24"/>
              <w:szCs w:val="24"/>
              <w:lang w:val="ro-RO"/>
            </w:rPr>
          </w:pPr>
        </w:p>
        <w:p w:rsidR="00CA3451" w:rsidRDefault="00CA3451" w:rsidP="00D83E21">
          <w:pPr>
            <w:spacing w:after="0" w:line="240" w:lineRule="auto"/>
            <w:jc w:val="both"/>
            <w:outlineLvl w:val="0"/>
            <w:rPr>
              <w:rFonts w:ascii="Arial" w:hAnsi="Arial" w:cs="Arial"/>
              <w:b/>
              <w:bCs/>
              <w:sz w:val="24"/>
              <w:szCs w:val="24"/>
              <w:lang w:val="ro-RO"/>
            </w:rPr>
          </w:pPr>
        </w:p>
        <w:p w:rsidR="00CA3451" w:rsidRDefault="00CA3451" w:rsidP="00D83E21">
          <w:pPr>
            <w:spacing w:after="0" w:line="240" w:lineRule="auto"/>
            <w:jc w:val="both"/>
            <w:outlineLvl w:val="0"/>
            <w:rPr>
              <w:rFonts w:ascii="Arial" w:hAnsi="Arial" w:cs="Arial"/>
              <w:b/>
              <w:bCs/>
              <w:sz w:val="24"/>
              <w:szCs w:val="24"/>
              <w:lang w:val="ro-RO"/>
            </w:rPr>
          </w:pPr>
        </w:p>
        <w:p w:rsidR="00CA3451" w:rsidRDefault="00CA3451" w:rsidP="00D83E21">
          <w:pPr>
            <w:spacing w:after="0" w:line="240" w:lineRule="auto"/>
            <w:jc w:val="both"/>
            <w:outlineLvl w:val="0"/>
            <w:rPr>
              <w:rFonts w:ascii="Arial" w:hAnsi="Arial" w:cs="Arial"/>
              <w:b/>
              <w:bCs/>
              <w:sz w:val="24"/>
              <w:szCs w:val="24"/>
              <w:lang w:val="ro-RO"/>
            </w:rPr>
          </w:pPr>
        </w:p>
        <w:p w:rsidR="00CA3451" w:rsidRPr="00C033AF" w:rsidRDefault="00CA3451" w:rsidP="00D83E21">
          <w:pPr>
            <w:spacing w:after="0" w:line="240" w:lineRule="auto"/>
            <w:jc w:val="both"/>
            <w:outlineLvl w:val="0"/>
            <w:rPr>
              <w:rFonts w:ascii="Arial" w:hAnsi="Arial" w:cs="Arial"/>
              <w:b/>
              <w:bCs/>
              <w:sz w:val="24"/>
              <w:szCs w:val="24"/>
              <w:lang w:val="ro-RO"/>
            </w:rPr>
          </w:pPr>
        </w:p>
        <w:p w:rsidR="00404190" w:rsidRDefault="00EF56F1" w:rsidP="00CA3451">
          <w:pPr>
            <w:spacing w:after="0" w:line="24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404190" w:rsidP="00CA3451">
          <w:pPr>
            <w:spacing w:after="0" w:line="240" w:lineRule="auto"/>
            <w:jc w:val="both"/>
            <w:rPr>
              <w:rFonts w:ascii="Arial" w:hAnsi="Arial" w:cs="Arial"/>
              <w:bCs/>
              <w:sz w:val="24"/>
              <w:szCs w:val="24"/>
              <w:lang w:val="ro-RO"/>
            </w:rPr>
          </w:pPr>
          <w:r w:rsidRPr="00404190">
            <w:rPr>
              <w:rFonts w:ascii="Arial" w:hAnsi="Arial" w:cs="Arial"/>
              <w:bCs/>
              <w:sz w:val="24"/>
              <w:szCs w:val="24"/>
              <w:lang w:val="ro-RO"/>
            </w:rPr>
            <w:t>Viorica Rusu</w:t>
          </w:r>
        </w:p>
      </w:sdtContent>
    </w:sdt>
    <w:p w:rsidR="00522DB9" w:rsidRPr="00447422" w:rsidRDefault="009F1A69" w:rsidP="007B1968">
      <w:pPr>
        <w:spacing w:after="0" w:line="360" w:lineRule="auto"/>
        <w:jc w:val="both"/>
        <w:rPr>
          <w:rFonts w:ascii="Arial" w:hAnsi="Arial" w:cs="Arial"/>
          <w:bCs/>
          <w:sz w:val="24"/>
          <w:szCs w:val="24"/>
          <w:lang w:val="ro-RO"/>
        </w:rPr>
      </w:pPr>
    </w:p>
    <w:p w:rsidR="00522DB9" w:rsidRPr="00447422" w:rsidRDefault="009F1A69" w:rsidP="00522DB9">
      <w:pPr>
        <w:autoSpaceDE w:val="0"/>
        <w:autoSpaceDN w:val="0"/>
        <w:adjustRightInd w:val="0"/>
        <w:spacing w:after="0" w:line="240" w:lineRule="auto"/>
        <w:jc w:val="both"/>
        <w:rPr>
          <w:rFonts w:ascii="Arial" w:hAnsi="Arial" w:cs="Arial"/>
          <w:sz w:val="24"/>
          <w:szCs w:val="24"/>
        </w:rPr>
      </w:pPr>
    </w:p>
    <w:p w:rsidR="00522DB9" w:rsidRPr="00447422" w:rsidRDefault="009F1A69" w:rsidP="007B1968">
      <w:pPr>
        <w:spacing w:after="0" w:line="360" w:lineRule="auto"/>
        <w:jc w:val="both"/>
        <w:rPr>
          <w:rFonts w:ascii="Arial" w:hAnsi="Arial" w:cs="Arial"/>
          <w:bCs/>
          <w:sz w:val="24"/>
          <w:szCs w:val="24"/>
          <w:lang w:val="ro-RO"/>
        </w:rPr>
      </w:pPr>
    </w:p>
    <w:p w:rsidR="00522DB9" w:rsidRPr="00447422" w:rsidRDefault="009F1A69" w:rsidP="007B1968">
      <w:pPr>
        <w:spacing w:after="0" w:line="360" w:lineRule="auto"/>
        <w:jc w:val="both"/>
        <w:rPr>
          <w:rFonts w:ascii="Arial" w:hAnsi="Arial" w:cs="Arial"/>
          <w:bCs/>
          <w:sz w:val="24"/>
          <w:szCs w:val="24"/>
          <w:lang w:val="ro-RO"/>
        </w:rPr>
      </w:pPr>
    </w:p>
    <w:p w:rsidR="00522DB9" w:rsidRPr="00447422" w:rsidRDefault="009F1A69" w:rsidP="00522DB9">
      <w:pPr>
        <w:autoSpaceDE w:val="0"/>
        <w:autoSpaceDN w:val="0"/>
        <w:adjustRightInd w:val="0"/>
        <w:spacing w:after="0" w:line="240" w:lineRule="auto"/>
        <w:jc w:val="both"/>
        <w:rPr>
          <w:rFonts w:ascii="Arial" w:hAnsi="Arial" w:cs="Arial"/>
          <w:sz w:val="24"/>
          <w:szCs w:val="24"/>
        </w:rPr>
      </w:pPr>
    </w:p>
    <w:p w:rsidR="00522DB9" w:rsidRPr="00447422" w:rsidRDefault="009F1A69" w:rsidP="007B1968">
      <w:pPr>
        <w:spacing w:after="0" w:line="360" w:lineRule="auto"/>
        <w:jc w:val="both"/>
        <w:rPr>
          <w:rFonts w:ascii="Arial" w:hAnsi="Arial" w:cs="Arial"/>
          <w:bCs/>
          <w:sz w:val="24"/>
          <w:szCs w:val="24"/>
          <w:lang w:val="ro-RO"/>
        </w:rPr>
      </w:pPr>
    </w:p>
    <w:p w:rsidR="00522DB9" w:rsidRPr="00447422" w:rsidRDefault="009F1A69"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24" w:rsidRDefault="00EF56F1">
      <w:pPr>
        <w:spacing w:after="0" w:line="240" w:lineRule="auto"/>
      </w:pPr>
      <w:r>
        <w:separator/>
      </w:r>
    </w:p>
  </w:endnote>
  <w:endnote w:type="continuationSeparator" w:id="0">
    <w:p w:rsidR="00DF7124" w:rsidRDefault="00EF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F56F1"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9F1A69"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404190" w:rsidRPr="00404190" w:rsidRDefault="00404190" w:rsidP="00404190">
            <w:pPr>
              <w:pStyle w:val="Subsol"/>
              <w:pBdr>
                <w:top w:val="single" w:sz="4" w:space="1" w:color="auto"/>
              </w:pBdr>
              <w:jc w:val="center"/>
              <w:rPr>
                <w:rFonts w:ascii="Arial" w:hAnsi="Arial" w:cs="Arial"/>
                <w:b/>
                <w:sz w:val="20"/>
                <w:szCs w:val="20"/>
              </w:rPr>
            </w:pPr>
            <w:r w:rsidRPr="00404190">
              <w:rPr>
                <w:rFonts w:ascii="Arial" w:hAnsi="Arial" w:cs="Arial"/>
                <w:b/>
                <w:sz w:val="20"/>
                <w:szCs w:val="20"/>
              </w:rPr>
              <w:t>AGENŢIA PENTRU PROTECŢIA MEDIULUI HUNEDOARA</w:t>
            </w:r>
          </w:p>
          <w:p w:rsidR="00404190" w:rsidRPr="00404190" w:rsidRDefault="00404190" w:rsidP="00404190">
            <w:pPr>
              <w:pStyle w:val="Subsol"/>
              <w:pBdr>
                <w:top w:val="single" w:sz="4" w:space="1" w:color="auto"/>
              </w:pBdr>
              <w:jc w:val="center"/>
              <w:rPr>
                <w:rFonts w:ascii="Arial" w:hAnsi="Arial" w:cs="Arial"/>
                <w:b/>
                <w:sz w:val="20"/>
                <w:szCs w:val="20"/>
              </w:rPr>
            </w:pPr>
            <w:r w:rsidRPr="00404190">
              <w:rPr>
                <w:rFonts w:ascii="Arial" w:hAnsi="Arial" w:cs="Arial"/>
                <w:b/>
                <w:sz w:val="20"/>
                <w:szCs w:val="20"/>
              </w:rPr>
              <w:t>Str. Aurel Vlaicu, Nr. 25, Loc. DEVA, Cod 330007</w:t>
            </w:r>
          </w:p>
          <w:p w:rsidR="00992A14" w:rsidRPr="007A4C64" w:rsidRDefault="00404190" w:rsidP="00404190">
            <w:pPr>
              <w:pStyle w:val="Subsol"/>
              <w:pBdr>
                <w:top w:val="single" w:sz="4" w:space="1" w:color="auto"/>
              </w:pBdr>
              <w:jc w:val="center"/>
              <w:rPr>
                <w:rFonts w:ascii="Arial" w:hAnsi="Arial" w:cs="Arial"/>
                <w:color w:val="00214E"/>
                <w:sz w:val="20"/>
                <w:szCs w:val="20"/>
                <w:lang w:val="ro-RO"/>
              </w:rPr>
            </w:pPr>
            <w:r w:rsidRPr="00404190">
              <w:rPr>
                <w:rFonts w:ascii="Arial" w:hAnsi="Arial" w:cs="Arial"/>
                <w:b/>
                <w:sz w:val="20"/>
                <w:szCs w:val="20"/>
              </w:rPr>
              <w:t>E-mail: office@apmhd.anpm.ro, Tel. 0254/215445, Fax 0254/212252</w:t>
            </w:r>
          </w:p>
        </w:sdtContent>
      </w:sdt>
      <w:p w:rsidR="00B72680" w:rsidRPr="00C44321" w:rsidRDefault="00EF56F1" w:rsidP="00C44321">
        <w:pPr>
          <w:pStyle w:val="Subsol"/>
          <w:jc w:val="center"/>
        </w:pPr>
        <w:r>
          <w:t xml:space="preserve"> </w:t>
        </w:r>
        <w:r>
          <w:fldChar w:fldCharType="begin"/>
        </w:r>
        <w:r>
          <w:instrText xml:space="preserve"> PAGE   \* MERGEFORMAT </w:instrText>
        </w:r>
        <w:r>
          <w:fldChar w:fldCharType="separate"/>
        </w:r>
        <w:r w:rsidR="009F1A6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04190" w:rsidRPr="00404190" w:rsidRDefault="00EF56F1" w:rsidP="00404190">
        <w:pPr>
          <w:pStyle w:val="Subsol"/>
          <w:pBdr>
            <w:top w:val="single" w:sz="4" w:space="1" w:color="auto"/>
          </w:pBdr>
          <w:jc w:val="center"/>
          <w:rPr>
            <w:rFonts w:ascii="Arial" w:hAnsi="Arial" w:cs="Arial"/>
            <w:b/>
            <w:sz w:val="20"/>
            <w:szCs w:val="20"/>
          </w:rPr>
        </w:pPr>
        <w:r w:rsidRPr="007A4C64">
          <w:rPr>
            <w:rFonts w:ascii="Arial" w:hAnsi="Arial" w:cs="Arial"/>
            <w:b/>
            <w:sz w:val="20"/>
            <w:szCs w:val="20"/>
          </w:rPr>
          <w:t>A</w:t>
        </w:r>
        <w:r w:rsidR="00404190" w:rsidRPr="00404190">
          <w:t xml:space="preserve"> </w:t>
        </w:r>
        <w:r w:rsidR="00404190" w:rsidRPr="00404190">
          <w:rPr>
            <w:rFonts w:ascii="Arial" w:hAnsi="Arial" w:cs="Arial"/>
            <w:b/>
            <w:sz w:val="20"/>
            <w:szCs w:val="20"/>
          </w:rPr>
          <w:t>AGENŢIA PENTRU PROTECŢIA MEDIULUI HUNEDOARA</w:t>
        </w:r>
      </w:p>
      <w:p w:rsidR="00404190" w:rsidRPr="00404190" w:rsidRDefault="00404190" w:rsidP="00404190">
        <w:pPr>
          <w:pStyle w:val="Subsol"/>
          <w:pBdr>
            <w:top w:val="single" w:sz="4" w:space="1" w:color="auto"/>
          </w:pBdr>
          <w:jc w:val="center"/>
          <w:rPr>
            <w:rFonts w:ascii="Arial" w:hAnsi="Arial" w:cs="Arial"/>
            <w:b/>
            <w:sz w:val="20"/>
            <w:szCs w:val="20"/>
          </w:rPr>
        </w:pPr>
        <w:r w:rsidRPr="00404190">
          <w:rPr>
            <w:rFonts w:ascii="Arial" w:hAnsi="Arial" w:cs="Arial"/>
            <w:b/>
            <w:sz w:val="20"/>
            <w:szCs w:val="20"/>
          </w:rPr>
          <w:t>Str. Aurel Vlaicu, Nr. 25, Loc. DEVA, Cod 330007</w:t>
        </w:r>
      </w:p>
      <w:p w:rsidR="00992A14" w:rsidRPr="007A4C64" w:rsidRDefault="00404190" w:rsidP="00404190">
        <w:pPr>
          <w:pStyle w:val="Subsol"/>
          <w:pBdr>
            <w:top w:val="single" w:sz="4" w:space="1" w:color="auto"/>
          </w:pBdr>
          <w:jc w:val="center"/>
          <w:rPr>
            <w:rFonts w:ascii="Arial" w:hAnsi="Arial" w:cs="Arial"/>
            <w:b/>
            <w:sz w:val="20"/>
            <w:szCs w:val="20"/>
          </w:rPr>
        </w:pPr>
        <w:r w:rsidRPr="00404190">
          <w:rPr>
            <w:rFonts w:ascii="Arial" w:hAnsi="Arial" w:cs="Arial"/>
            <w:b/>
            <w:sz w:val="20"/>
            <w:szCs w:val="20"/>
          </w:rPr>
          <w:t xml:space="preserve">E-mail: office@apmhd.anpm.ro, Tel. 0254/215445, Fax 0254/212252 </w:t>
        </w:r>
      </w:p>
      <w:p w:rsidR="00B72680" w:rsidRPr="00992A14" w:rsidRDefault="009F1A69" w:rsidP="00992A14">
        <w:pPr>
          <w:pStyle w:val="Antet"/>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24" w:rsidRDefault="00EF56F1">
      <w:pPr>
        <w:spacing w:after="0" w:line="240" w:lineRule="auto"/>
      </w:pPr>
      <w:r>
        <w:separator/>
      </w:r>
    </w:p>
  </w:footnote>
  <w:footnote w:type="continuationSeparator" w:id="0">
    <w:p w:rsidR="00DF7124" w:rsidRDefault="00EF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90" w:rsidRDefault="0040419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90" w:rsidRDefault="0040419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9F1A69"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5114683" r:id="rId2"/>
      </w:pict>
    </w:r>
    <w:r w:rsidR="00EF56F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56F1" w:rsidRPr="00A75327">
      <w:rPr>
        <w:lang w:val="ro-RO"/>
      </w:rPr>
      <w:tab/>
      <w:t xml:space="preserve">   </w:t>
    </w:r>
    <w:sdt>
      <w:sdtPr>
        <w:rPr>
          <w:lang w:val="ro-RO"/>
        </w:rPr>
        <w:alias w:val="Câmp editabil text"/>
        <w:tag w:val="CampEditabil"/>
        <w:id w:val="698361725"/>
      </w:sdtPr>
      <w:sdtEndPr/>
      <w:sdtContent>
        <w:r w:rsidR="00EF56F1" w:rsidRPr="00535A6C">
          <w:rPr>
            <w:rFonts w:ascii="Arial" w:hAnsi="Arial" w:cs="Arial"/>
            <w:b/>
            <w:color w:val="00214E"/>
            <w:sz w:val="32"/>
            <w:szCs w:val="32"/>
            <w:lang w:val="ro-RO"/>
          </w:rPr>
          <w:t>Ministerul Mediului, Apelor şi Pădurilor</w:t>
        </w:r>
      </w:sdtContent>
    </w:sdt>
  </w:p>
  <w:p w:rsidR="00652042" w:rsidRPr="00535A6C" w:rsidRDefault="009F1A6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F56F1" w:rsidRPr="00535A6C">
          <w:rPr>
            <w:rFonts w:ascii="Arial" w:hAnsi="Arial" w:cs="Arial"/>
            <w:b/>
            <w:color w:val="00214E"/>
            <w:sz w:val="36"/>
            <w:szCs w:val="36"/>
            <w:lang w:val="ro-RO"/>
          </w:rPr>
          <w:t>Agenţia Naţională pentru Protecţia</w:t>
        </w:r>
        <w:r w:rsidR="00EF56F1">
          <w:rPr>
            <w:rFonts w:ascii="Arial" w:hAnsi="Arial" w:cs="Arial"/>
            <w:b/>
            <w:color w:val="00214E"/>
            <w:sz w:val="36"/>
            <w:szCs w:val="36"/>
            <w:lang w:val="ro-RO"/>
          </w:rPr>
          <w:t xml:space="preserve"> Mediului</w:t>
        </w:r>
      </w:sdtContent>
    </w:sdt>
  </w:p>
  <w:p w:rsidR="00652042" w:rsidRPr="003167DA" w:rsidRDefault="009F1A6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F1A6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F1A69" w:rsidP="0042289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F56F1" w:rsidRPr="00535A6C">
                <w:rPr>
                  <w:rFonts w:ascii="Arial" w:hAnsi="Arial" w:cs="Arial"/>
                  <w:b/>
                  <w:bCs/>
                  <w:color w:val="000000" w:themeColor="text1"/>
                  <w:sz w:val="28"/>
                  <w:szCs w:val="28"/>
                  <w:lang w:val="ro-RO"/>
                </w:rPr>
                <w:t xml:space="preserve">AGENŢIA PENTRU PROTECŢIA MEDIULUI </w:t>
              </w:r>
              <w:r w:rsidR="00422893">
                <w:rPr>
                  <w:rFonts w:ascii="Arial" w:hAnsi="Arial" w:cs="Arial"/>
                  <w:b/>
                  <w:bCs/>
                  <w:color w:val="000000" w:themeColor="text1"/>
                  <w:sz w:val="28"/>
                  <w:szCs w:val="28"/>
                  <w:lang w:val="ro-RO"/>
                </w:rPr>
                <w:t>HUNEDOARA</w:t>
              </w:r>
            </w:sdtContent>
          </w:sdt>
        </w:p>
      </w:tc>
    </w:tr>
  </w:tbl>
  <w:p w:rsidR="00B72680" w:rsidRPr="0090788F" w:rsidRDefault="009F1A6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08QgRvrqJA6jw4K8DzJNDMlCwiM=" w:salt="BUQKoE43L6+MvodFGB562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511CC"/>
    <w:rsid w:val="00034814"/>
    <w:rsid w:val="000B339B"/>
    <w:rsid w:val="00146AEB"/>
    <w:rsid w:val="001511CC"/>
    <w:rsid w:val="001676B0"/>
    <w:rsid w:val="001A0D74"/>
    <w:rsid w:val="00277C15"/>
    <w:rsid w:val="002A2EAC"/>
    <w:rsid w:val="002D5DE8"/>
    <w:rsid w:val="00314870"/>
    <w:rsid w:val="003A3BFB"/>
    <w:rsid w:val="003D4BA6"/>
    <w:rsid w:val="003F70BC"/>
    <w:rsid w:val="00404190"/>
    <w:rsid w:val="00422893"/>
    <w:rsid w:val="00437130"/>
    <w:rsid w:val="00464716"/>
    <w:rsid w:val="00512B51"/>
    <w:rsid w:val="0053472C"/>
    <w:rsid w:val="005509E0"/>
    <w:rsid w:val="005E12C3"/>
    <w:rsid w:val="0069448A"/>
    <w:rsid w:val="00730BC5"/>
    <w:rsid w:val="00777387"/>
    <w:rsid w:val="007C3149"/>
    <w:rsid w:val="00806820"/>
    <w:rsid w:val="008123B4"/>
    <w:rsid w:val="0095379C"/>
    <w:rsid w:val="009A3422"/>
    <w:rsid w:val="009C1E49"/>
    <w:rsid w:val="009F1A69"/>
    <w:rsid w:val="00A33F0C"/>
    <w:rsid w:val="00A61505"/>
    <w:rsid w:val="00AB2589"/>
    <w:rsid w:val="00B27056"/>
    <w:rsid w:val="00B60A1D"/>
    <w:rsid w:val="00B67DE8"/>
    <w:rsid w:val="00BB60BF"/>
    <w:rsid w:val="00BC6A14"/>
    <w:rsid w:val="00BD4278"/>
    <w:rsid w:val="00C1082C"/>
    <w:rsid w:val="00CA3451"/>
    <w:rsid w:val="00CF6BFD"/>
    <w:rsid w:val="00D826B2"/>
    <w:rsid w:val="00DC704A"/>
    <w:rsid w:val="00DF7124"/>
    <w:rsid w:val="00E04254"/>
    <w:rsid w:val="00E15864"/>
    <w:rsid w:val="00E253EF"/>
    <w:rsid w:val="00EA3B33"/>
    <w:rsid w:val="00EB26FA"/>
    <w:rsid w:val="00EF503B"/>
    <w:rsid w:val="00EF56F1"/>
    <w:rsid w:val="00F30DEA"/>
    <w:rsid w:val="00FE56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23ED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217fedf-2a38-44ad-8b78-bb71cf7e5a56","Numar":"6715(PROIECT)","Data":null,"NumarActReglementareInitial":null,"DataActReglementareInitial":null,"DataInceput":"2015-08-12T00:00:00","DataSfarsit":null,"Durata":null,"PunctLucruId":259119.0,"TipActId":4.0,"NumarCerere":null,"DataCerere":null,"NumarCerereScriptic":"6715","DataCerereScriptic":"2015-08-12T00:00:00","CodFiscal":null,"SordId":"(AE6A8089-FF9D-2DD6-93C1-8CEC64508C66)","SablonSordId":"(8BEA0198-BAA1-269E-F587-AD9093AA6E75)","DosarSordId":"2767502","LatitudineWgs84":null,"LongitudineWgs84":null,"LatitudineStereo70":null,"LongitudineStereo70":null,"NumarAutorizatieGospodarireApe":null,"DataAutorizatieGospodarireApe":null,"DurataAutorizatieGospodarireApe":null,"Aba":null,"Sga":null,"AdresaSediuSocial":"Str. Carierei , Nr. 127, Braşov, Judetul Braşov","AdresaPunctLucru":null,"DenumireObiectiv":null,"DomeniuActivitate":null,"DomeniuSpecific":null,"ApmEmitere":null,"ApmRaportare":null,"AnpmApm":"APM Hunedoara","NotificareApm":"APM Hunedoar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07E197A-D71A-4663-8C06-666DF07DA32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A7C2741-C255-483E-8ADB-FB9EF13CF9AA}">
  <ds:schemaRefs>
    <ds:schemaRef ds:uri="SIM.Reglementari.Model.Entities.ActReglementareModel"/>
  </ds:schemaRefs>
</ds:datastoreItem>
</file>

<file path=customXml/itemProps4.xml><?xml version="1.0" encoding="utf-8"?>
<ds:datastoreItem xmlns:ds="http://schemas.openxmlformats.org/officeDocument/2006/customXml" ds:itemID="{61ACAD81-5F4E-4556-9ADF-1F52F6999126}">
  <ds:schemaRefs>
    <ds:schemaRef ds:uri="TableDependencies"/>
  </ds:schemaRefs>
</ds:datastoreItem>
</file>

<file path=customXml/itemProps5.xml><?xml version="1.0" encoding="utf-8"?>
<ds:datastoreItem xmlns:ds="http://schemas.openxmlformats.org/officeDocument/2006/customXml" ds:itemID="{B584E9ED-3EBF-4735-A2C1-BEA10ECC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1711</Words>
  <Characters>9924</Characters>
  <Application>Microsoft Office Word</Application>
  <DocSecurity>8</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11612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viorica.rusu</cp:lastModifiedBy>
  <cp:revision>36</cp:revision>
  <cp:lastPrinted>2014-04-25T12:16:00Z</cp:lastPrinted>
  <dcterms:created xsi:type="dcterms:W3CDTF">2015-05-11T02:49:00Z</dcterms:created>
  <dcterms:modified xsi:type="dcterms:W3CDTF">2015-09-30T07:38:00Z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CARMEUSE HOLDING SRL</vt:lpwstr>
  </property>
  <property fmtid="{D5CDD505-2E9C-101B-9397-08002B2CF9AE}" pid="5" name="SordId">
    <vt:lpwstr>(AE6A8089-FF9D-2DD6-93C1-8CEC64508C66)</vt:lpwstr>
  </property>
  <property fmtid="{D5CDD505-2E9C-101B-9397-08002B2CF9AE}" pid="6" name="VersiuneDocument">
    <vt:lpwstr>36</vt:lpwstr>
  </property>
  <property fmtid="{D5CDD505-2E9C-101B-9397-08002B2CF9AE}" pid="7" name="RuntimeGuid">
    <vt:lpwstr>6d3ea0d4-a0ea-4609-acc0-9426012f7f6d</vt:lpwstr>
  </property>
  <property fmtid="{D5CDD505-2E9C-101B-9397-08002B2CF9AE}" pid="8" name="PunctLucruId">
    <vt:lpwstr>259119</vt:lpwstr>
  </property>
  <property fmtid="{D5CDD505-2E9C-101B-9397-08002B2CF9AE}" pid="9" name="SablonSordId">
    <vt:lpwstr>(8BEA0198-BAA1-269E-F587-AD9093AA6E75)</vt:lpwstr>
  </property>
  <property fmtid="{D5CDD505-2E9C-101B-9397-08002B2CF9AE}" pid="10" name="DosarSordId">
    <vt:lpwstr>2767502</vt:lpwstr>
  </property>
  <property fmtid="{D5CDD505-2E9C-101B-9397-08002B2CF9AE}" pid="11" name="DosarCerereSordId">
    <vt:lpwstr>2655842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e217fedf-2a38-44ad-8b78-bb71cf7e5a56</vt:lpwstr>
  </property>
  <property fmtid="{D5CDD505-2E9C-101B-9397-08002B2CF9AE}" pid="16" name="CommitRoles">
    <vt:lpwstr>false</vt:lpwstr>
  </property>
</Properties>
</file>